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26" w:rsidRPr="00923726" w:rsidRDefault="00923726" w:rsidP="0092372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составленный по результатам проверки, </w:t>
      </w:r>
    </w:p>
    <w:p w:rsidR="00923726" w:rsidRPr="00923726" w:rsidRDefault="00923726" w:rsidP="009237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законодательства при составлении, утверждении и исполнении сельского бюджета, целевого, эффективного использования бюджетных средств за 2016 г. </w:t>
      </w:r>
      <w:r w:rsidRPr="00923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Солоухинского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 </w:t>
      </w:r>
    </w:p>
    <w:p w:rsidR="00923726" w:rsidRPr="00923726" w:rsidRDefault="00923726" w:rsidP="009237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26" w:rsidRPr="00923726" w:rsidRDefault="00923726" w:rsidP="009237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с.Пировское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31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923726" w:rsidRPr="00923726" w:rsidRDefault="00923726" w:rsidP="009237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26" w:rsidRPr="00923726" w:rsidRDefault="00923726" w:rsidP="0092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специалистом по ревизионной работе </w:t>
      </w:r>
      <w:proofErr w:type="spellStart"/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Коробейниковой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проведена проверка, в соответствии с порядком осуществления финансовым управлением администрации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постановлением администрацией Пировского района Красноярского края от 27.02.2015г. №68-п.</w:t>
      </w:r>
    </w:p>
    <w:p w:rsidR="00923726" w:rsidRPr="00923726" w:rsidRDefault="00923726" w:rsidP="0092372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1.Основанием для составления настоящего акта является: План работы на 2017г., поручение Финансового управления администрации Пировского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923726" w:rsidRPr="00923726" w:rsidRDefault="00923726" w:rsidP="00923726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2.Цель проведение проверки: соблюдение органами местного самоуправления </w:t>
      </w:r>
      <w:r w:rsidRPr="0092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законности, 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эффективности, результативности и экономности использования средств, при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Солоухинского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использования бюджетных</w:t>
      </w:r>
      <w:r w:rsidRPr="0092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Pr="0092372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</w:t>
      </w:r>
      <w:r w:rsidRPr="0092372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923726" w:rsidRPr="00923726" w:rsidRDefault="00923726" w:rsidP="0092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3.Проверяемый период – </w:t>
      </w:r>
      <w:r w:rsidRPr="00923726">
        <w:rPr>
          <w:rFonts w:ascii="Times New Roman" w:hAnsi="Times New Roman" w:cs="Times New Roman"/>
          <w:sz w:val="28"/>
          <w:szCs w:val="28"/>
        </w:rPr>
        <w:t>с 01 января 2016 по 31 декабря 2016 года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726" w:rsidRPr="00923726" w:rsidRDefault="00923726" w:rsidP="0092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4.Предмет проверки: нормативно-правовые акты администрации </w:t>
      </w:r>
      <w:proofErr w:type="spellStart"/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бухгалтерские документы, бухгалтерская отчетность и другие документы, подтверждающие объемы финансирования и использования средств.</w:t>
      </w:r>
    </w:p>
    <w:p w:rsidR="00923726" w:rsidRPr="00923726" w:rsidRDefault="00923726" w:rsidP="0092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5.Срок проведения проверки: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.2017гг.</w:t>
      </w:r>
    </w:p>
    <w:p w:rsidR="00923726" w:rsidRPr="00923726" w:rsidRDefault="00923726" w:rsidP="00923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26" w:rsidRPr="00923726" w:rsidRDefault="00923726" w:rsidP="009237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</w:t>
      </w:r>
    </w:p>
    <w:p w:rsidR="00923726" w:rsidRPr="00923726" w:rsidRDefault="00923726" w:rsidP="0092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726"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Солоухинского</w:t>
      </w:r>
      <w:proofErr w:type="spellEnd"/>
      <w:r w:rsidRPr="00923726">
        <w:rPr>
          <w:rFonts w:ascii="Times New Roman" w:hAnsi="Times New Roman"/>
          <w:sz w:val="28"/>
          <w:szCs w:val="28"/>
        </w:rPr>
        <w:t xml:space="preserve"> сельсовета Пировского района Красноярского края.</w:t>
      </w:r>
    </w:p>
    <w:p w:rsidR="00923726" w:rsidRPr="00923726" w:rsidRDefault="00923726" w:rsidP="0092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26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местонахождение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Солоухинского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726">
        <w:rPr>
          <w:rFonts w:ascii="Times New Roman" w:eastAsia="Times New Roman" w:hAnsi="Times New Roman" w:cs="Times New Roman"/>
          <w:sz w:val="28"/>
          <w:szCs w:val="28"/>
        </w:rPr>
        <w:t xml:space="preserve">сельсовета: </w:t>
      </w:r>
      <w:r w:rsidR="008939EF">
        <w:rPr>
          <w:rFonts w:ascii="Times New Roman" w:eastAsia="Times New Roman" w:hAnsi="Times New Roman" w:cs="Times New Roman"/>
          <w:sz w:val="28"/>
          <w:szCs w:val="28"/>
        </w:rPr>
        <w:t>66312</w:t>
      </w:r>
      <w:r w:rsidR="00B841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23726">
        <w:rPr>
          <w:rFonts w:ascii="Times New Roman" w:eastAsia="Times New Roman" w:hAnsi="Times New Roman" w:cs="Times New Roman"/>
          <w:sz w:val="28"/>
          <w:szCs w:val="28"/>
        </w:rPr>
        <w:t xml:space="preserve">, Красноярский край, </w:t>
      </w:r>
      <w:proofErr w:type="spellStart"/>
      <w:r w:rsidRPr="00923726">
        <w:rPr>
          <w:rFonts w:ascii="Times New Roman" w:eastAsia="Times New Roman" w:hAnsi="Times New Roman" w:cs="Times New Roman"/>
          <w:sz w:val="28"/>
          <w:szCs w:val="28"/>
        </w:rPr>
        <w:t>Пировский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</w:rPr>
        <w:t xml:space="preserve"> район, с.</w:t>
      </w:r>
      <w:r w:rsidR="00B8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39EF">
        <w:rPr>
          <w:rFonts w:ascii="Times New Roman" w:eastAsia="Times New Roman" w:hAnsi="Times New Roman" w:cs="Times New Roman"/>
          <w:sz w:val="28"/>
          <w:szCs w:val="28"/>
        </w:rPr>
        <w:t>Солоуха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B841A4">
        <w:rPr>
          <w:rFonts w:ascii="Times New Roman" w:eastAsia="Times New Roman" w:hAnsi="Times New Roman" w:cs="Times New Roman"/>
          <w:sz w:val="28"/>
          <w:szCs w:val="28"/>
        </w:rPr>
        <w:t xml:space="preserve"> Центральная, 23</w:t>
      </w:r>
      <w:r w:rsidRPr="00923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726" w:rsidRPr="00923726" w:rsidRDefault="008939EF" w:rsidP="0092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102240127</w:t>
      </w:r>
      <w:r w:rsidR="00B841A4">
        <w:rPr>
          <w:rFonts w:ascii="Times New Roman" w:eastAsia="Times New Roman" w:hAnsi="Times New Roman" w:cs="Times New Roman"/>
          <w:sz w:val="28"/>
          <w:szCs w:val="28"/>
        </w:rPr>
        <w:t>2618</w:t>
      </w:r>
      <w:r w:rsidR="00923726" w:rsidRPr="00923726">
        <w:rPr>
          <w:rFonts w:ascii="Times New Roman" w:eastAsia="Times New Roman" w:hAnsi="Times New Roman" w:cs="Times New Roman"/>
          <w:sz w:val="28"/>
          <w:szCs w:val="28"/>
        </w:rPr>
        <w:t>, ИНН 2431000</w:t>
      </w:r>
      <w:r>
        <w:rPr>
          <w:rFonts w:ascii="Times New Roman" w:eastAsia="Times New Roman" w:hAnsi="Times New Roman" w:cs="Times New Roman"/>
          <w:sz w:val="28"/>
          <w:szCs w:val="28"/>
        </w:rPr>
        <w:t>626</w:t>
      </w:r>
      <w:r w:rsidR="00923726" w:rsidRPr="00923726">
        <w:rPr>
          <w:rFonts w:ascii="Times New Roman" w:eastAsia="Times New Roman" w:hAnsi="Times New Roman" w:cs="Times New Roman"/>
          <w:sz w:val="28"/>
          <w:szCs w:val="28"/>
        </w:rPr>
        <w:t>, КПП 243101001.</w:t>
      </w:r>
    </w:p>
    <w:p w:rsidR="00923726" w:rsidRPr="00923726" w:rsidRDefault="00923726" w:rsidP="00923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726">
        <w:rPr>
          <w:rFonts w:ascii="Times New Roman" w:hAnsi="Times New Roman"/>
          <w:sz w:val="28"/>
          <w:szCs w:val="28"/>
        </w:rPr>
        <w:t>Учреждения осуществляет свою деятельность на основании Устава.</w:t>
      </w:r>
    </w:p>
    <w:p w:rsidR="00923726" w:rsidRPr="00923726" w:rsidRDefault="00923726" w:rsidP="00923726">
      <w:pPr>
        <w:tabs>
          <w:tab w:val="left" w:pos="33"/>
        </w:tabs>
        <w:spacing w:after="0" w:line="240" w:lineRule="auto"/>
        <w:ind w:right="-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26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923726" w:rsidRPr="00923726" w:rsidRDefault="00923726" w:rsidP="0092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26">
        <w:rPr>
          <w:rFonts w:ascii="Times New Roman" w:eastAsia="Times New Roman" w:hAnsi="Times New Roman" w:cs="Times New Roman"/>
          <w:sz w:val="28"/>
          <w:szCs w:val="28"/>
        </w:rPr>
        <w:t xml:space="preserve">- право первой подписи –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Солоухинского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D95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2675">
        <w:rPr>
          <w:rFonts w:ascii="Times New Roman" w:eastAsia="Times New Roman" w:hAnsi="Times New Roman" w:cs="Times New Roman"/>
          <w:sz w:val="28"/>
          <w:szCs w:val="28"/>
        </w:rPr>
        <w:t>Гинатуллову</w:t>
      </w:r>
      <w:proofErr w:type="spellEnd"/>
      <w:r w:rsidR="00752675">
        <w:rPr>
          <w:rFonts w:ascii="Times New Roman" w:eastAsia="Times New Roman" w:hAnsi="Times New Roman" w:cs="Times New Roman"/>
          <w:sz w:val="28"/>
          <w:szCs w:val="28"/>
        </w:rPr>
        <w:t xml:space="preserve"> Рафаилу </w:t>
      </w:r>
      <w:proofErr w:type="spellStart"/>
      <w:r w:rsidR="00E2566B">
        <w:rPr>
          <w:rFonts w:ascii="Times New Roman" w:eastAsia="Times New Roman" w:hAnsi="Times New Roman" w:cs="Times New Roman"/>
          <w:sz w:val="28"/>
          <w:szCs w:val="28"/>
        </w:rPr>
        <w:t>Минсеитовичу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726" w:rsidRPr="00923726" w:rsidRDefault="00923726" w:rsidP="0092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26">
        <w:rPr>
          <w:rFonts w:ascii="Times New Roman" w:eastAsia="Times New Roman" w:hAnsi="Times New Roman" w:cs="Times New Roman"/>
          <w:sz w:val="28"/>
          <w:szCs w:val="28"/>
        </w:rPr>
        <w:t xml:space="preserve">- право второй подписи – </w:t>
      </w:r>
      <w:r w:rsidR="00E2566B">
        <w:rPr>
          <w:rFonts w:ascii="Times New Roman" w:eastAsia="Times New Roman" w:hAnsi="Times New Roman" w:cs="Times New Roman"/>
          <w:sz w:val="28"/>
          <w:szCs w:val="28"/>
        </w:rPr>
        <w:t xml:space="preserve">главному </w:t>
      </w:r>
      <w:r w:rsidRPr="00923726">
        <w:rPr>
          <w:rFonts w:ascii="Times New Roman" w:eastAsia="Times New Roman" w:hAnsi="Times New Roman" w:cs="Times New Roman"/>
          <w:sz w:val="28"/>
          <w:szCs w:val="28"/>
        </w:rPr>
        <w:t>бухгалтеру</w:t>
      </w:r>
      <w:r w:rsidR="00E2566B">
        <w:rPr>
          <w:rFonts w:ascii="Times New Roman" w:eastAsia="Times New Roman" w:hAnsi="Times New Roman" w:cs="Times New Roman"/>
          <w:sz w:val="28"/>
          <w:szCs w:val="28"/>
        </w:rPr>
        <w:t xml:space="preserve"> Сафиной </w:t>
      </w:r>
      <w:proofErr w:type="spellStart"/>
      <w:r w:rsidR="00E2566B">
        <w:rPr>
          <w:rFonts w:ascii="Times New Roman" w:eastAsia="Times New Roman" w:hAnsi="Times New Roman" w:cs="Times New Roman"/>
          <w:sz w:val="28"/>
          <w:szCs w:val="28"/>
        </w:rPr>
        <w:t>Юлие</w:t>
      </w:r>
      <w:proofErr w:type="spellEnd"/>
      <w:r w:rsidR="00E2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566B">
        <w:rPr>
          <w:rFonts w:ascii="Times New Roman" w:eastAsia="Times New Roman" w:hAnsi="Times New Roman" w:cs="Times New Roman"/>
          <w:sz w:val="28"/>
          <w:szCs w:val="28"/>
        </w:rPr>
        <w:t>Мухаматнуровне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726" w:rsidRPr="00923726" w:rsidRDefault="00923726" w:rsidP="0092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26">
        <w:rPr>
          <w:rFonts w:ascii="Times New Roman" w:hAnsi="Times New Roman" w:cs="Times New Roman"/>
          <w:sz w:val="28"/>
          <w:szCs w:val="28"/>
        </w:rPr>
        <w:t>Для осуществления денежных операций в 2016г. открыты лицевые счета в УФК по Красноярскому краю 0319300</w:t>
      </w:r>
      <w:r w:rsidR="00E2566B">
        <w:rPr>
          <w:rFonts w:ascii="Times New Roman" w:hAnsi="Times New Roman" w:cs="Times New Roman"/>
          <w:sz w:val="28"/>
          <w:szCs w:val="28"/>
        </w:rPr>
        <w:t>7890</w:t>
      </w:r>
      <w:r w:rsidRPr="00923726">
        <w:rPr>
          <w:rFonts w:ascii="Times New Roman" w:hAnsi="Times New Roman" w:cs="Times New Roman"/>
          <w:sz w:val="28"/>
          <w:szCs w:val="28"/>
        </w:rPr>
        <w:t>,</w:t>
      </w:r>
      <w:r w:rsidR="00E2566B">
        <w:rPr>
          <w:rFonts w:ascii="Times New Roman" w:hAnsi="Times New Roman" w:cs="Times New Roman"/>
          <w:sz w:val="28"/>
          <w:szCs w:val="28"/>
        </w:rPr>
        <w:t xml:space="preserve"> 04193007890,</w:t>
      </w:r>
      <w:r w:rsidRPr="00923726">
        <w:rPr>
          <w:rFonts w:ascii="Times New Roman" w:hAnsi="Times New Roman" w:cs="Times New Roman"/>
          <w:sz w:val="28"/>
          <w:szCs w:val="28"/>
        </w:rPr>
        <w:t xml:space="preserve"> 0519300</w:t>
      </w:r>
      <w:r w:rsidR="00E2566B">
        <w:rPr>
          <w:rFonts w:ascii="Times New Roman" w:hAnsi="Times New Roman" w:cs="Times New Roman"/>
          <w:sz w:val="28"/>
          <w:szCs w:val="28"/>
        </w:rPr>
        <w:t>7890</w:t>
      </w:r>
      <w:r w:rsidRPr="00923726">
        <w:rPr>
          <w:rFonts w:ascii="Times New Roman" w:hAnsi="Times New Roman" w:cs="Times New Roman"/>
          <w:sz w:val="28"/>
          <w:szCs w:val="28"/>
        </w:rPr>
        <w:t>.</w:t>
      </w:r>
    </w:p>
    <w:p w:rsidR="00923726" w:rsidRPr="00923726" w:rsidRDefault="00923726" w:rsidP="0092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26">
        <w:rPr>
          <w:rFonts w:ascii="Times New Roman" w:hAnsi="Times New Roman" w:cs="Times New Roman"/>
          <w:sz w:val="28"/>
          <w:szCs w:val="28"/>
        </w:rPr>
        <w:t xml:space="preserve">Предыдущая проверка была проведена в 2013г. (с </w:t>
      </w:r>
      <w:r w:rsidR="00E2566B">
        <w:rPr>
          <w:rFonts w:ascii="Times New Roman" w:hAnsi="Times New Roman" w:cs="Times New Roman"/>
          <w:sz w:val="28"/>
          <w:szCs w:val="28"/>
        </w:rPr>
        <w:t>18</w:t>
      </w:r>
      <w:r w:rsidRPr="00923726">
        <w:rPr>
          <w:rFonts w:ascii="Times New Roman" w:hAnsi="Times New Roman" w:cs="Times New Roman"/>
          <w:sz w:val="28"/>
          <w:szCs w:val="28"/>
        </w:rPr>
        <w:t>.</w:t>
      </w:r>
      <w:r w:rsidR="00E2566B">
        <w:rPr>
          <w:rFonts w:ascii="Times New Roman" w:hAnsi="Times New Roman" w:cs="Times New Roman"/>
          <w:sz w:val="28"/>
          <w:szCs w:val="28"/>
        </w:rPr>
        <w:t>12</w:t>
      </w:r>
      <w:r w:rsidRPr="00923726">
        <w:rPr>
          <w:rFonts w:ascii="Times New Roman" w:hAnsi="Times New Roman" w:cs="Times New Roman"/>
          <w:sz w:val="28"/>
          <w:szCs w:val="28"/>
        </w:rPr>
        <w:t>.2013-</w:t>
      </w:r>
      <w:r w:rsidR="00E2566B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923726">
        <w:rPr>
          <w:rFonts w:ascii="Times New Roman" w:hAnsi="Times New Roman" w:cs="Times New Roman"/>
          <w:sz w:val="28"/>
          <w:szCs w:val="28"/>
        </w:rPr>
        <w:t>.1</w:t>
      </w:r>
      <w:r w:rsidR="00E2566B">
        <w:rPr>
          <w:rFonts w:ascii="Times New Roman" w:hAnsi="Times New Roman" w:cs="Times New Roman"/>
          <w:sz w:val="28"/>
          <w:szCs w:val="28"/>
        </w:rPr>
        <w:t>2</w:t>
      </w:r>
      <w:r w:rsidRPr="00923726">
        <w:rPr>
          <w:rFonts w:ascii="Times New Roman" w:hAnsi="Times New Roman" w:cs="Times New Roman"/>
          <w:sz w:val="28"/>
          <w:szCs w:val="28"/>
        </w:rPr>
        <w:t xml:space="preserve">.2013гг) финансовым управлением администрации Пировского района </w:t>
      </w:r>
      <w:r w:rsidR="00E2566B">
        <w:rPr>
          <w:rFonts w:ascii="Times New Roman" w:hAnsi="Times New Roman" w:cs="Times New Roman"/>
          <w:sz w:val="28"/>
          <w:szCs w:val="28"/>
        </w:rPr>
        <w:t>по вопросу формирования фонда оплаты труда муниципальных служащих органов местного самоуправления и работников администрации не отнесенных к муниципальным должностям муниципальной службы за 2013г. Нарушений выявлено не было.</w:t>
      </w:r>
    </w:p>
    <w:p w:rsidR="00923726" w:rsidRPr="00923726" w:rsidRDefault="00923726" w:rsidP="0092372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3726" w:rsidRPr="00923726" w:rsidRDefault="00923726" w:rsidP="0092372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9237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Проверка соблюдения требований законодательства РФ </w:t>
      </w:r>
    </w:p>
    <w:p w:rsidR="00923726" w:rsidRPr="00923726" w:rsidRDefault="00923726" w:rsidP="0092372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237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 формировании и исполнении бюджета по доходам и расходам.</w:t>
      </w:r>
    </w:p>
    <w:p w:rsidR="00923726" w:rsidRPr="00923726" w:rsidRDefault="00923726" w:rsidP="0092372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3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исполнения бюджета </w:t>
      </w:r>
      <w:proofErr w:type="spellStart"/>
      <w:r w:rsidR="00893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Солоухинского</w:t>
      </w:r>
      <w:proofErr w:type="spellEnd"/>
      <w:r w:rsidRPr="00923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по доходам и расходам.</w:t>
      </w:r>
    </w:p>
    <w:p w:rsidR="00873F91" w:rsidRPr="00873F91" w:rsidRDefault="00873F91" w:rsidP="00873F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F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 – правовым актом, регулирующим бюджетный процесс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Солоухинском</w:t>
      </w:r>
      <w:proofErr w:type="spellEnd"/>
      <w:r w:rsidRPr="00873F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сельсовете, является Положение о бюджетном процессе, утверждённое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Солоухинского</w:t>
      </w:r>
      <w:proofErr w:type="spellEnd"/>
      <w:r w:rsidRPr="00873F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</w:t>
      </w:r>
      <w:r w:rsidRPr="00873F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.10.2013г.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7-30</w:t>
      </w:r>
      <w:r w:rsidRPr="00873F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</w:t>
      </w:r>
    </w:p>
    <w:p w:rsidR="00CD0BE2" w:rsidRPr="00CD0BE2" w:rsidRDefault="00CD0BE2" w:rsidP="00CD0B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Солоухинского</w:t>
      </w:r>
      <w:proofErr w:type="spellEnd"/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2016г. утвержден решением сельского Совета депутатов от 15.12.2015г. № 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2016год и на плановый период 2017 и 2018 годы» в соответствии с   требованиями Бюджетного кодекса РФ (далее БК РФ):</w:t>
      </w:r>
    </w:p>
    <w:p w:rsidR="00CD0BE2" w:rsidRPr="00CD0BE2" w:rsidRDefault="00CD0BE2" w:rsidP="00CD0B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утверждены в сумме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CD0BE2" w:rsidRPr="00CD0BE2" w:rsidRDefault="00CD0BE2" w:rsidP="00CD0BE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-собственные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397,40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CD0BE2" w:rsidRPr="00CD0BE2" w:rsidRDefault="00CD0BE2" w:rsidP="00CD0BE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-безвозмездные поступления от других бюджетов бюджетной системы РФ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5036,79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CD0BE2" w:rsidRPr="00CD0BE2" w:rsidRDefault="00CD0BE2" w:rsidP="00CD0BE2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Расходы утверждены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5454,09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CD0BE2" w:rsidRPr="00CD0BE2" w:rsidRDefault="00CD0BE2" w:rsidP="00CD0BE2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Дефицит бюджета утвержден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что соответствует требованиям п.3 ст.92.1 БК РФ, устанавливающим предельное значение дефицита бюджета в размере 5% объема доходов местного бюджета. </w:t>
      </w:r>
    </w:p>
    <w:p w:rsidR="00CD0BE2" w:rsidRDefault="00CD0BE2" w:rsidP="00F93098">
      <w:pPr>
        <w:widowControl w:val="0"/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бюджет вносились корректировки. Все изменения утверждены решениями сельского Совета депутатов.</w:t>
      </w:r>
    </w:p>
    <w:p w:rsidR="00BE276F" w:rsidRDefault="00BE276F" w:rsidP="00BE276F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6870A2">
        <w:rPr>
          <w:rFonts w:ascii="Times New Roman" w:hAnsi="Times New Roman" w:cs="Times New Roman"/>
          <w:sz w:val="28"/>
          <w:szCs w:val="28"/>
        </w:rPr>
        <w:t>ст.21 БК РФ при отражении расходов в приложениях к решению по расходам не соблюдена классификация расходов бюджета.</w:t>
      </w:r>
    </w:p>
    <w:p w:rsidR="00CD0BE2" w:rsidRDefault="00CD0BE2" w:rsidP="00CD0B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исполнении утвержденных доходов в 2016г. отражены в таблице 1.</w:t>
      </w:r>
    </w:p>
    <w:p w:rsidR="009424B6" w:rsidRPr="00CD0BE2" w:rsidRDefault="009424B6" w:rsidP="00CD0B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1(тыс. руб.)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134"/>
        <w:gridCol w:w="1842"/>
        <w:gridCol w:w="1638"/>
      </w:tblGrid>
      <w:tr w:rsidR="009424B6" w:rsidRPr="009424B6" w:rsidTr="00287BF3">
        <w:tc>
          <w:tcPr>
            <w:tcW w:w="254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Первоначальный план</w:t>
            </w:r>
          </w:p>
        </w:tc>
        <w:tc>
          <w:tcPr>
            <w:tcW w:w="1134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Уточенный план</w:t>
            </w:r>
          </w:p>
        </w:tc>
        <w:tc>
          <w:tcPr>
            <w:tcW w:w="1134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Исполнение</w:t>
            </w:r>
          </w:p>
        </w:tc>
        <w:tc>
          <w:tcPr>
            <w:tcW w:w="184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% выполнения к первоначальному плану</w:t>
            </w:r>
          </w:p>
        </w:tc>
        <w:tc>
          <w:tcPr>
            <w:tcW w:w="1638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% выполнения к уточненному плану</w:t>
            </w:r>
          </w:p>
        </w:tc>
      </w:tr>
      <w:tr w:rsidR="009424B6" w:rsidRPr="009424B6" w:rsidTr="00287BF3">
        <w:tc>
          <w:tcPr>
            <w:tcW w:w="254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Собственные налоговые и неналоговые доходы</w:t>
            </w:r>
          </w:p>
        </w:tc>
        <w:tc>
          <w:tcPr>
            <w:tcW w:w="1276" w:type="dxa"/>
          </w:tcPr>
          <w:p w:rsidR="009424B6" w:rsidRPr="009424B6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397,40</w:t>
            </w:r>
          </w:p>
        </w:tc>
        <w:tc>
          <w:tcPr>
            <w:tcW w:w="1134" w:type="dxa"/>
          </w:tcPr>
          <w:p w:rsidR="009424B6" w:rsidRPr="009424B6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397,40</w:t>
            </w:r>
          </w:p>
        </w:tc>
        <w:tc>
          <w:tcPr>
            <w:tcW w:w="1134" w:type="dxa"/>
          </w:tcPr>
          <w:p w:rsidR="009424B6" w:rsidRPr="009424B6" w:rsidRDefault="00D53A46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415,93</w:t>
            </w:r>
          </w:p>
        </w:tc>
        <w:tc>
          <w:tcPr>
            <w:tcW w:w="1842" w:type="dxa"/>
          </w:tcPr>
          <w:p w:rsidR="009424B6" w:rsidRP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104,67</w:t>
            </w:r>
          </w:p>
        </w:tc>
        <w:tc>
          <w:tcPr>
            <w:tcW w:w="1638" w:type="dxa"/>
          </w:tcPr>
          <w:p w:rsid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104,67</w:t>
            </w:r>
          </w:p>
          <w:p w:rsidR="008356BB" w:rsidRP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24B6" w:rsidRPr="009424B6" w:rsidTr="00287BF3">
        <w:tc>
          <w:tcPr>
            <w:tcW w:w="254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1276" w:type="dxa"/>
          </w:tcPr>
          <w:p w:rsidR="009424B6" w:rsidRPr="009424B6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162,80</w:t>
            </w:r>
          </w:p>
        </w:tc>
        <w:tc>
          <w:tcPr>
            <w:tcW w:w="1134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164,09</w:t>
            </w:r>
          </w:p>
        </w:tc>
        <w:tc>
          <w:tcPr>
            <w:tcW w:w="1134" w:type="dxa"/>
          </w:tcPr>
          <w:p w:rsidR="009424B6" w:rsidRPr="009424B6" w:rsidRDefault="00D53A46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159,66</w:t>
            </w:r>
          </w:p>
        </w:tc>
        <w:tc>
          <w:tcPr>
            <w:tcW w:w="1842" w:type="dxa"/>
          </w:tcPr>
          <w:p w:rsidR="009424B6" w:rsidRPr="009424B6" w:rsidRDefault="008356BB" w:rsidP="000C1CEC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</w:t>
            </w:r>
            <w:r w:rsidR="000C1CE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38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97,30</w:t>
            </w:r>
          </w:p>
        </w:tc>
      </w:tr>
      <w:tr w:rsidR="009424B6" w:rsidRPr="009424B6" w:rsidTr="00287BF3">
        <w:tc>
          <w:tcPr>
            <w:tcW w:w="254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Доходы от уплаты акцизов</w:t>
            </w:r>
          </w:p>
        </w:tc>
        <w:tc>
          <w:tcPr>
            <w:tcW w:w="1276" w:type="dxa"/>
          </w:tcPr>
          <w:p w:rsidR="009424B6" w:rsidRPr="009424B6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125,10</w:t>
            </w:r>
          </w:p>
        </w:tc>
        <w:tc>
          <w:tcPr>
            <w:tcW w:w="1134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131,38</w:t>
            </w:r>
          </w:p>
        </w:tc>
        <w:tc>
          <w:tcPr>
            <w:tcW w:w="1134" w:type="dxa"/>
          </w:tcPr>
          <w:p w:rsidR="009424B6" w:rsidRPr="009424B6" w:rsidRDefault="00D53A46" w:rsidP="003800A9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131,38</w:t>
            </w:r>
          </w:p>
        </w:tc>
        <w:tc>
          <w:tcPr>
            <w:tcW w:w="1842" w:type="dxa"/>
          </w:tcPr>
          <w:p w:rsidR="009424B6" w:rsidRPr="009424B6" w:rsidRDefault="008356BB" w:rsidP="000C1CEC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</w:t>
            </w:r>
            <w:r w:rsidR="000C1C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8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71C75" w:rsidRPr="009424B6" w:rsidTr="00287BF3">
        <w:tc>
          <w:tcPr>
            <w:tcW w:w="2547" w:type="dxa"/>
          </w:tcPr>
          <w:p w:rsidR="00671C75" w:rsidRPr="009424B6" w:rsidRDefault="00671C75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276" w:type="dxa"/>
          </w:tcPr>
          <w:p w:rsidR="00671C75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</w:tcPr>
          <w:p w:rsidR="00671C75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16,50</w:t>
            </w:r>
          </w:p>
        </w:tc>
        <w:tc>
          <w:tcPr>
            <w:tcW w:w="1134" w:type="dxa"/>
          </w:tcPr>
          <w:p w:rsidR="00671C75" w:rsidRPr="009424B6" w:rsidRDefault="00D53A46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16,10</w:t>
            </w:r>
          </w:p>
        </w:tc>
        <w:tc>
          <w:tcPr>
            <w:tcW w:w="1842" w:type="dxa"/>
          </w:tcPr>
          <w:p w:rsidR="00671C75" w:rsidRP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53,67</w:t>
            </w:r>
          </w:p>
        </w:tc>
        <w:tc>
          <w:tcPr>
            <w:tcW w:w="1638" w:type="dxa"/>
          </w:tcPr>
          <w:p w:rsidR="00671C75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97,58</w:t>
            </w:r>
          </w:p>
        </w:tc>
      </w:tr>
      <w:tr w:rsidR="009424B6" w:rsidRPr="009424B6" w:rsidTr="00287BF3">
        <w:tc>
          <w:tcPr>
            <w:tcW w:w="254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276" w:type="dxa"/>
          </w:tcPr>
          <w:p w:rsidR="009424B6" w:rsidRPr="009424B6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55,60</w:t>
            </w:r>
          </w:p>
        </w:tc>
        <w:tc>
          <w:tcPr>
            <w:tcW w:w="1134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58,02</w:t>
            </w:r>
          </w:p>
        </w:tc>
        <w:tc>
          <w:tcPr>
            <w:tcW w:w="1134" w:type="dxa"/>
          </w:tcPr>
          <w:p w:rsidR="009424B6" w:rsidRPr="009424B6" w:rsidRDefault="00D53A46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56,08</w:t>
            </w:r>
          </w:p>
        </w:tc>
        <w:tc>
          <w:tcPr>
            <w:tcW w:w="1842" w:type="dxa"/>
          </w:tcPr>
          <w:p w:rsidR="009424B6" w:rsidRPr="009424B6" w:rsidRDefault="008356BB" w:rsidP="000C1CEC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100,8</w:t>
            </w:r>
            <w:r w:rsidR="000C1C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96,66</w:t>
            </w:r>
          </w:p>
        </w:tc>
      </w:tr>
      <w:tr w:rsidR="009424B6" w:rsidRPr="009424B6" w:rsidTr="00287BF3">
        <w:tc>
          <w:tcPr>
            <w:tcW w:w="254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1276" w:type="dxa"/>
          </w:tcPr>
          <w:p w:rsidR="009424B6" w:rsidRPr="009424B6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134" w:type="dxa"/>
          </w:tcPr>
          <w:p w:rsidR="009424B6" w:rsidRPr="009424B6" w:rsidRDefault="00671C75" w:rsidP="003800A9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 w:rsidR="003800A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24B6" w:rsidRPr="009424B6" w:rsidRDefault="00D53A46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2,40</w:t>
            </w:r>
          </w:p>
        </w:tc>
        <w:tc>
          <w:tcPr>
            <w:tcW w:w="1842" w:type="dxa"/>
          </w:tcPr>
          <w:p w:rsidR="009424B6" w:rsidRP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638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424B6" w:rsidRPr="009424B6" w:rsidTr="00287BF3">
        <w:tc>
          <w:tcPr>
            <w:tcW w:w="254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 xml:space="preserve">Доходы от оказания </w:t>
            </w:r>
            <w:r w:rsidRPr="009424B6">
              <w:rPr>
                <w:rFonts w:ascii="Times New Roman" w:eastAsia="Times New Roman" w:hAnsi="Times New Roman" w:cs="Times New Roman"/>
              </w:rPr>
              <w:lastRenderedPageBreak/>
              <w:t>платных услуг и компенсации затрат</w:t>
            </w:r>
          </w:p>
        </w:tc>
        <w:tc>
          <w:tcPr>
            <w:tcW w:w="1276" w:type="dxa"/>
          </w:tcPr>
          <w:p w:rsidR="009424B6" w:rsidRPr="009424B6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21,40</w:t>
            </w:r>
          </w:p>
        </w:tc>
        <w:tc>
          <w:tcPr>
            <w:tcW w:w="1134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25,01</w:t>
            </w:r>
          </w:p>
        </w:tc>
        <w:tc>
          <w:tcPr>
            <w:tcW w:w="1134" w:type="dxa"/>
          </w:tcPr>
          <w:p w:rsidR="009424B6" w:rsidRPr="009424B6" w:rsidRDefault="00D53A46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842" w:type="dxa"/>
          </w:tcPr>
          <w:p w:rsidR="009424B6" w:rsidRP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116,83</w:t>
            </w:r>
          </w:p>
        </w:tc>
        <w:tc>
          <w:tcPr>
            <w:tcW w:w="1638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99,96</w:t>
            </w:r>
          </w:p>
        </w:tc>
      </w:tr>
      <w:tr w:rsidR="00EF6717" w:rsidRPr="009424B6" w:rsidTr="00287BF3">
        <w:tc>
          <w:tcPr>
            <w:tcW w:w="2547" w:type="dxa"/>
          </w:tcPr>
          <w:p w:rsidR="00EF6717" w:rsidRPr="009424B6" w:rsidRDefault="00EF6717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Задолженность и перерасчеты по отменённым налогам, сборам и иным обязательным платежам </w:t>
            </w:r>
          </w:p>
        </w:tc>
        <w:tc>
          <w:tcPr>
            <w:tcW w:w="1276" w:type="dxa"/>
          </w:tcPr>
          <w:p w:rsidR="00EF6717" w:rsidRDefault="00EF6717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F6717" w:rsidRDefault="00EF6717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F6717" w:rsidRDefault="00EF6717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25,30</w:t>
            </w:r>
          </w:p>
        </w:tc>
        <w:tc>
          <w:tcPr>
            <w:tcW w:w="1842" w:type="dxa"/>
          </w:tcPr>
          <w:p w:rsidR="00EF6717" w:rsidRP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</w:tcPr>
          <w:p w:rsidR="00EF6717" w:rsidRP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24B6" w:rsidRPr="009424B6" w:rsidTr="00287BF3">
        <w:tc>
          <w:tcPr>
            <w:tcW w:w="254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9424B6" w:rsidRPr="009424B6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5036,79</w:t>
            </w:r>
          </w:p>
        </w:tc>
        <w:tc>
          <w:tcPr>
            <w:tcW w:w="1134" w:type="dxa"/>
          </w:tcPr>
          <w:p w:rsidR="009424B6" w:rsidRPr="009424B6" w:rsidRDefault="00671C75" w:rsidP="003800A9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3800A9">
              <w:rPr>
                <w:rFonts w:ascii="Times New Roman" w:eastAsia="Times New Roman" w:hAnsi="Times New Roman" w:cs="Times New Roman"/>
                <w:b/>
              </w:rPr>
              <w:t>959,62</w:t>
            </w:r>
          </w:p>
        </w:tc>
        <w:tc>
          <w:tcPr>
            <w:tcW w:w="1134" w:type="dxa"/>
          </w:tcPr>
          <w:p w:rsidR="009424B6" w:rsidRPr="009424B6" w:rsidRDefault="00D53A46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5958,52</w:t>
            </w:r>
          </w:p>
        </w:tc>
        <w:tc>
          <w:tcPr>
            <w:tcW w:w="1842" w:type="dxa"/>
          </w:tcPr>
          <w:p w:rsidR="009424B6" w:rsidRP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118,30</w:t>
            </w:r>
          </w:p>
        </w:tc>
        <w:tc>
          <w:tcPr>
            <w:tcW w:w="1638" w:type="dxa"/>
          </w:tcPr>
          <w:p w:rsidR="009424B6" w:rsidRPr="009424B6" w:rsidRDefault="000C1CEC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99,99</w:t>
            </w:r>
          </w:p>
        </w:tc>
      </w:tr>
      <w:tr w:rsidR="009424B6" w:rsidRPr="009424B6" w:rsidTr="00287BF3">
        <w:tc>
          <w:tcPr>
            <w:tcW w:w="254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9424B6" w:rsidRPr="009424B6" w:rsidRDefault="00671C75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5434,19</w:t>
            </w:r>
          </w:p>
        </w:tc>
        <w:tc>
          <w:tcPr>
            <w:tcW w:w="1134" w:type="dxa"/>
          </w:tcPr>
          <w:p w:rsidR="009424B6" w:rsidRPr="009424B6" w:rsidRDefault="000C1CEC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6357,02</w:t>
            </w:r>
          </w:p>
        </w:tc>
        <w:tc>
          <w:tcPr>
            <w:tcW w:w="1134" w:type="dxa"/>
          </w:tcPr>
          <w:p w:rsidR="009424B6" w:rsidRPr="009424B6" w:rsidRDefault="00D53A46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6374,45</w:t>
            </w:r>
          </w:p>
        </w:tc>
        <w:tc>
          <w:tcPr>
            <w:tcW w:w="1842" w:type="dxa"/>
          </w:tcPr>
          <w:p w:rsidR="009424B6" w:rsidRPr="009424B6" w:rsidRDefault="008356BB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117,31</w:t>
            </w:r>
          </w:p>
        </w:tc>
        <w:tc>
          <w:tcPr>
            <w:tcW w:w="1638" w:type="dxa"/>
          </w:tcPr>
          <w:p w:rsidR="009424B6" w:rsidRPr="009424B6" w:rsidRDefault="000C1CEC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100,28</w:t>
            </w:r>
          </w:p>
        </w:tc>
      </w:tr>
    </w:tbl>
    <w:p w:rsidR="009424B6" w:rsidRDefault="009424B6" w:rsidP="0094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B6" w:rsidRPr="009424B6" w:rsidRDefault="009424B6" w:rsidP="00942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собственным доходам за 2016г. уточненный план выполнен на 10</w:t>
      </w:r>
      <w:r w:rsidR="000C1CEC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8356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первоначальный план на 1</w:t>
      </w:r>
      <w:r w:rsidR="008356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8356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 безвозмездным поступлениям от других бюджетов бюджетной системы РФ уточненный план выполнен на </w:t>
      </w:r>
      <w:r w:rsidR="000C1CEC">
        <w:rPr>
          <w:rFonts w:ascii="Times New Roman" w:eastAsia="Times New Roman" w:hAnsi="Times New Roman" w:cs="Times New Roman"/>
          <w:sz w:val="28"/>
          <w:szCs w:val="28"/>
          <w:lang w:eastAsia="ru-RU"/>
        </w:rPr>
        <w:t>99,99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первоначальный план на </w:t>
      </w:r>
      <w:r w:rsidR="000C1CEC">
        <w:rPr>
          <w:rFonts w:ascii="Times New Roman" w:eastAsia="Times New Roman" w:hAnsi="Times New Roman" w:cs="Times New Roman"/>
          <w:sz w:val="28"/>
          <w:szCs w:val="28"/>
          <w:lang w:eastAsia="ru-RU"/>
        </w:rPr>
        <w:t>118,30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424B6" w:rsidRPr="009424B6" w:rsidRDefault="009424B6" w:rsidP="00942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поступлений </w:t>
      </w:r>
      <w:proofErr w:type="spellStart"/>
      <w:r w:rsidR="00835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Солоухинского</w:t>
      </w:r>
      <w:proofErr w:type="spellEnd"/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приходится на безвозмездные поступления от других бюджетов бюджетной системы Российской Федерации, составляющие </w:t>
      </w:r>
      <w:r w:rsidR="008356BB">
        <w:rPr>
          <w:rFonts w:ascii="Times New Roman" w:eastAsia="Times New Roman" w:hAnsi="Times New Roman" w:cs="Times New Roman"/>
          <w:sz w:val="28"/>
          <w:szCs w:val="28"/>
          <w:lang w:eastAsia="ru-RU"/>
        </w:rPr>
        <w:t>93,48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424B6" w:rsidRPr="009424B6" w:rsidRDefault="009424B6" w:rsidP="00942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Наибольшую долю в налоговых и неналоговых поступлениях занимают поступления от </w:t>
      </w:r>
      <w:r w:rsidR="00835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налогов на доходы физических лиц</w:t>
      </w:r>
      <w:r w:rsidRPr="00942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5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38,45</w:t>
      </w:r>
      <w:r w:rsidRPr="00942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,4% (</w:t>
      </w:r>
      <w:r w:rsidR="000A4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159,92</w:t>
      </w:r>
      <w:r w:rsidRPr="00942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рублей). Доля от общей суммы налоговых и неналоговых поступлений: </w:t>
      </w:r>
    </w:p>
    <w:p w:rsidR="009424B6" w:rsidRPr="009424B6" w:rsidRDefault="009424B6" w:rsidP="00942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-доходы от уплаты акцизов </w:t>
      </w:r>
      <w:r w:rsidR="000A4D9D">
        <w:rPr>
          <w:rFonts w:ascii="Times New Roman" w:eastAsia="Times New Roman" w:hAnsi="Times New Roman" w:cs="Times New Roman"/>
          <w:sz w:val="28"/>
          <w:szCs w:val="28"/>
          <w:lang w:eastAsia="ru-RU"/>
        </w:rPr>
        <w:t>31,60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0A4D9D">
        <w:rPr>
          <w:rFonts w:ascii="Times New Roman" w:eastAsia="Times New Roman" w:hAnsi="Times New Roman" w:cs="Times New Roman"/>
          <w:sz w:val="28"/>
          <w:szCs w:val="28"/>
          <w:lang w:eastAsia="ru-RU"/>
        </w:rPr>
        <w:t>131,40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9424B6" w:rsidRDefault="009424B6" w:rsidP="00942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алоги на имущество </w:t>
      </w:r>
      <w:r w:rsidR="000A4D9D">
        <w:rPr>
          <w:rFonts w:ascii="Times New Roman" w:eastAsia="Times New Roman" w:hAnsi="Times New Roman" w:cs="Times New Roman"/>
          <w:sz w:val="28"/>
          <w:szCs w:val="28"/>
          <w:lang w:eastAsia="ru-RU"/>
        </w:rPr>
        <w:t>13,48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A4D9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D9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0A4D9D" w:rsidRDefault="000A4D9D" w:rsidP="000A4D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0A4D9D">
        <w:rPr>
          <w:rFonts w:ascii="Times New Roman" w:eastAsia="Times New Roman" w:hAnsi="Times New Roman" w:cs="Times New Roman"/>
          <w:sz w:val="28"/>
          <w:szCs w:val="28"/>
        </w:rPr>
        <w:t>оходы от оказания платных услуг и компенсации затрат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6,01%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25,00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0A4D9D" w:rsidRDefault="000A4D9D" w:rsidP="000A4D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A4D9D">
        <w:rPr>
          <w:rFonts w:ascii="Times New Roman" w:eastAsia="Times New Roman" w:hAnsi="Times New Roman" w:cs="Times New Roman"/>
          <w:sz w:val="28"/>
          <w:szCs w:val="28"/>
        </w:rPr>
        <w:t>адолженность и перерасчеты по отменённым налогам, сборам и иным обязательным платежам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6,02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0A4D9D" w:rsidRDefault="000A4D9D" w:rsidP="000A4D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9D">
        <w:rPr>
          <w:rFonts w:ascii="Times New Roman" w:eastAsia="Times New Roman" w:hAnsi="Times New Roman" w:cs="Times New Roman"/>
          <w:sz w:val="28"/>
          <w:szCs w:val="28"/>
        </w:rPr>
        <w:t>-налоги на совокупный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3,86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9424B6" w:rsidRPr="009424B6" w:rsidRDefault="009424B6" w:rsidP="00942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-госпошлина 0,</w:t>
      </w:r>
      <w:r w:rsidR="000A4D9D">
        <w:rPr>
          <w:rFonts w:ascii="Times New Roman" w:eastAsia="Times New Roman" w:hAnsi="Times New Roman" w:cs="Times New Roman"/>
          <w:sz w:val="28"/>
          <w:szCs w:val="28"/>
          <w:lang w:eastAsia="ru-RU"/>
        </w:rPr>
        <w:t>58% (2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D9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FD78AD" w:rsidRDefault="00FD78AD" w:rsidP="00FD78AD">
      <w:pPr>
        <w:widowControl w:val="0"/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представлены</w:t>
      </w:r>
      <w:r w:rsidRPr="00FD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росписи расходов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п 2.1 ст. 217 БК РФ бюджетная роспись за 2016г. не соответствует решению о бюджете на 2016г., в части расходов по сельскому бюджету на 0,25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4B6" w:rsidRPr="009424B6" w:rsidRDefault="009424B6" w:rsidP="00942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плановых назначений расходной части местного бюджета и причин отклонения от них фактических показателей, анализ структуры расходов бюджета показал следующее.</w:t>
      </w:r>
    </w:p>
    <w:p w:rsidR="009424B6" w:rsidRPr="009424B6" w:rsidRDefault="009424B6" w:rsidP="0094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раздела 2 «Расходы бюджета» Отчета (ф. 0503117) показатели исполнения по расходам определены в сумме 6</w:t>
      </w:r>
      <w:r w:rsidR="00D95EF6">
        <w:rPr>
          <w:rFonts w:ascii="Times New Roman" w:eastAsia="Times New Roman" w:hAnsi="Times New Roman" w:cs="Times New Roman"/>
          <w:sz w:val="28"/>
          <w:szCs w:val="28"/>
          <w:lang w:eastAsia="ru-RU"/>
        </w:rPr>
        <w:t>372,38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рублей, или 99,</w:t>
      </w:r>
      <w:r w:rsidR="00D95E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4% от утверждённых бюджетных ассигнований (6</w:t>
      </w:r>
      <w:r w:rsidR="00D95EF6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EF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рублей).</w:t>
      </w:r>
    </w:p>
    <w:p w:rsidR="009424B6" w:rsidRPr="009424B6" w:rsidRDefault="009424B6" w:rsidP="0094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бюджета по разделам и подразделам бюджетной классификации расходов приведен ниже в таблице.</w:t>
      </w:r>
    </w:p>
    <w:p w:rsidR="00D95EF6" w:rsidRDefault="00D95EF6" w:rsidP="009424B6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4AE" w:rsidRDefault="005E14AE" w:rsidP="009424B6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4AE" w:rsidRDefault="005E14AE" w:rsidP="009424B6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B6" w:rsidRPr="009424B6" w:rsidRDefault="009424B6" w:rsidP="009424B6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2(тыс. руб.)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276"/>
        <w:gridCol w:w="1417"/>
        <w:gridCol w:w="1383"/>
      </w:tblGrid>
      <w:tr w:rsidR="009424B6" w:rsidRPr="009424B6" w:rsidTr="00287BF3">
        <w:tc>
          <w:tcPr>
            <w:tcW w:w="280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701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Утверждено бюджетных ассигнований</w:t>
            </w:r>
          </w:p>
        </w:tc>
        <w:tc>
          <w:tcPr>
            <w:tcW w:w="1276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141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 xml:space="preserve">% исполнения </w:t>
            </w:r>
          </w:p>
        </w:tc>
        <w:tc>
          <w:tcPr>
            <w:tcW w:w="1383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Неиспользованные назначения</w:t>
            </w:r>
          </w:p>
        </w:tc>
      </w:tr>
      <w:tr w:rsidR="009424B6" w:rsidRPr="009424B6" w:rsidTr="00287BF3">
        <w:tc>
          <w:tcPr>
            <w:tcW w:w="280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5(4/3*100)</w:t>
            </w:r>
          </w:p>
        </w:tc>
        <w:tc>
          <w:tcPr>
            <w:tcW w:w="1383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6(3-4)</w:t>
            </w:r>
          </w:p>
        </w:tc>
      </w:tr>
      <w:tr w:rsidR="009424B6" w:rsidRPr="009424B6" w:rsidTr="00287BF3">
        <w:tc>
          <w:tcPr>
            <w:tcW w:w="280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</w:tcPr>
          <w:p w:rsidR="009424B6" w:rsidRPr="009424B6" w:rsidRDefault="000C1CEC" w:rsidP="009424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1802,78</w:t>
            </w:r>
          </w:p>
        </w:tc>
        <w:tc>
          <w:tcPr>
            <w:tcW w:w="1276" w:type="dxa"/>
          </w:tcPr>
          <w:p w:rsidR="009424B6" w:rsidRPr="009424B6" w:rsidRDefault="00EB0581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1798,57</w:t>
            </w:r>
          </w:p>
        </w:tc>
        <w:tc>
          <w:tcPr>
            <w:tcW w:w="1417" w:type="dxa"/>
          </w:tcPr>
          <w:p w:rsidR="009424B6" w:rsidRPr="009424B6" w:rsidRDefault="00EB0581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99,77</w:t>
            </w:r>
          </w:p>
        </w:tc>
        <w:tc>
          <w:tcPr>
            <w:tcW w:w="1383" w:type="dxa"/>
          </w:tcPr>
          <w:p w:rsidR="009424B6" w:rsidRPr="009424B6" w:rsidRDefault="00EB0581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4,21</w:t>
            </w:r>
          </w:p>
        </w:tc>
      </w:tr>
      <w:tr w:rsidR="009424B6" w:rsidRPr="009424B6" w:rsidTr="00287BF3">
        <w:tc>
          <w:tcPr>
            <w:tcW w:w="280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</w:tcPr>
          <w:p w:rsidR="009424B6" w:rsidRPr="009424B6" w:rsidRDefault="000C1CEC" w:rsidP="009424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464,91</w:t>
            </w:r>
          </w:p>
        </w:tc>
        <w:tc>
          <w:tcPr>
            <w:tcW w:w="1276" w:type="dxa"/>
          </w:tcPr>
          <w:p w:rsidR="009424B6" w:rsidRPr="009424B6" w:rsidRDefault="00EB0581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464,91</w:t>
            </w:r>
          </w:p>
        </w:tc>
        <w:tc>
          <w:tcPr>
            <w:tcW w:w="1417" w:type="dxa"/>
          </w:tcPr>
          <w:p w:rsidR="009424B6" w:rsidRPr="009424B6" w:rsidRDefault="00EB0581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9424B6" w:rsidRPr="009424B6" w:rsidRDefault="00EB0581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24B6" w:rsidRPr="009424B6" w:rsidTr="00287BF3">
        <w:tc>
          <w:tcPr>
            <w:tcW w:w="280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9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</w:tcPr>
          <w:p w:rsidR="009424B6" w:rsidRPr="009424B6" w:rsidRDefault="000C1CEC" w:rsidP="009424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1336,67</w:t>
            </w:r>
          </w:p>
        </w:tc>
        <w:tc>
          <w:tcPr>
            <w:tcW w:w="1276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1333,66</w:t>
            </w:r>
          </w:p>
        </w:tc>
        <w:tc>
          <w:tcPr>
            <w:tcW w:w="1417" w:type="dxa"/>
          </w:tcPr>
          <w:p w:rsidR="009424B6" w:rsidRPr="009424B6" w:rsidRDefault="00EB0581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99,78</w:t>
            </w:r>
          </w:p>
        </w:tc>
        <w:tc>
          <w:tcPr>
            <w:tcW w:w="1383" w:type="dxa"/>
          </w:tcPr>
          <w:p w:rsidR="009424B6" w:rsidRPr="009424B6" w:rsidRDefault="00EB0581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3,01</w:t>
            </w:r>
          </w:p>
        </w:tc>
      </w:tr>
      <w:tr w:rsidR="009424B6" w:rsidRPr="009424B6" w:rsidTr="00287BF3">
        <w:tc>
          <w:tcPr>
            <w:tcW w:w="280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</w:tcPr>
          <w:p w:rsidR="009424B6" w:rsidRPr="009424B6" w:rsidRDefault="00B468F4" w:rsidP="009424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276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9424B6" w:rsidRPr="009424B6" w:rsidRDefault="003800A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1,20</w:t>
            </w:r>
          </w:p>
        </w:tc>
      </w:tr>
      <w:tr w:rsidR="009424B6" w:rsidRPr="009424B6" w:rsidTr="00287BF3">
        <w:tc>
          <w:tcPr>
            <w:tcW w:w="280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</w:tcPr>
          <w:p w:rsidR="009424B6" w:rsidRPr="009424B6" w:rsidRDefault="00B468F4" w:rsidP="009424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58,51</w:t>
            </w:r>
          </w:p>
        </w:tc>
        <w:tc>
          <w:tcPr>
            <w:tcW w:w="1276" w:type="dxa"/>
          </w:tcPr>
          <w:p w:rsidR="009424B6" w:rsidRPr="009424B6" w:rsidRDefault="000F3323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58,51</w:t>
            </w:r>
          </w:p>
        </w:tc>
        <w:tc>
          <w:tcPr>
            <w:tcW w:w="1417" w:type="dxa"/>
          </w:tcPr>
          <w:p w:rsidR="009424B6" w:rsidRPr="009424B6" w:rsidRDefault="000F3323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9424B6" w:rsidRPr="009424B6" w:rsidRDefault="000F3323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9424B6" w:rsidRPr="009424B6" w:rsidTr="00287BF3">
        <w:tc>
          <w:tcPr>
            <w:tcW w:w="280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1" w:type="dxa"/>
          </w:tcPr>
          <w:p w:rsidR="009424B6" w:rsidRPr="009424B6" w:rsidRDefault="00B468F4" w:rsidP="009424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58,51</w:t>
            </w:r>
          </w:p>
        </w:tc>
        <w:tc>
          <w:tcPr>
            <w:tcW w:w="1276" w:type="dxa"/>
          </w:tcPr>
          <w:p w:rsidR="009424B6" w:rsidRPr="009424B6" w:rsidRDefault="000F3323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58,51</w:t>
            </w:r>
          </w:p>
        </w:tc>
        <w:tc>
          <w:tcPr>
            <w:tcW w:w="1417" w:type="dxa"/>
          </w:tcPr>
          <w:p w:rsidR="009424B6" w:rsidRPr="009424B6" w:rsidRDefault="000F3323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9424B6" w:rsidRPr="009424B6" w:rsidRDefault="000F3323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24B6" w:rsidRPr="009424B6" w:rsidTr="00287BF3">
        <w:tc>
          <w:tcPr>
            <w:tcW w:w="280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9424B6" w:rsidRPr="009424B6" w:rsidRDefault="009424B6" w:rsidP="009424B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1701" w:type="dxa"/>
          </w:tcPr>
          <w:p w:rsidR="009424B6" w:rsidRPr="009424B6" w:rsidRDefault="00C90879" w:rsidP="009424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65,59</w:t>
            </w:r>
          </w:p>
        </w:tc>
        <w:tc>
          <w:tcPr>
            <w:tcW w:w="1276" w:type="dxa"/>
          </w:tcPr>
          <w:p w:rsidR="009424B6" w:rsidRPr="009424B6" w:rsidRDefault="000F3323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65,59</w:t>
            </w:r>
          </w:p>
        </w:tc>
        <w:tc>
          <w:tcPr>
            <w:tcW w:w="1417" w:type="dxa"/>
          </w:tcPr>
          <w:p w:rsidR="009424B6" w:rsidRPr="009424B6" w:rsidRDefault="00C9087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9424B6" w:rsidRPr="009424B6" w:rsidRDefault="00C90879" w:rsidP="009424B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01" w:type="dxa"/>
          </w:tcPr>
          <w:p w:rsidR="00B468F4" w:rsidRPr="009424B6" w:rsidRDefault="00C90879" w:rsidP="00B468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65,59</w:t>
            </w:r>
          </w:p>
        </w:tc>
        <w:tc>
          <w:tcPr>
            <w:tcW w:w="1276" w:type="dxa"/>
          </w:tcPr>
          <w:p w:rsidR="00B468F4" w:rsidRPr="009424B6" w:rsidRDefault="000F3323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65,59</w:t>
            </w:r>
          </w:p>
        </w:tc>
        <w:tc>
          <w:tcPr>
            <w:tcW w:w="1417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701" w:type="dxa"/>
          </w:tcPr>
          <w:p w:rsidR="00B468F4" w:rsidRPr="009424B6" w:rsidRDefault="00C90879" w:rsidP="00B468F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728,43</w:t>
            </w:r>
          </w:p>
        </w:tc>
        <w:tc>
          <w:tcPr>
            <w:tcW w:w="1276" w:type="dxa"/>
          </w:tcPr>
          <w:p w:rsidR="00B468F4" w:rsidRPr="009424B6" w:rsidRDefault="000F3323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728,43</w:t>
            </w:r>
          </w:p>
        </w:tc>
        <w:tc>
          <w:tcPr>
            <w:tcW w:w="1417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</w:tcPr>
          <w:p w:rsidR="00B468F4" w:rsidRPr="009424B6" w:rsidRDefault="00C90879" w:rsidP="00B468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728,43</w:t>
            </w:r>
          </w:p>
        </w:tc>
        <w:tc>
          <w:tcPr>
            <w:tcW w:w="1276" w:type="dxa"/>
          </w:tcPr>
          <w:p w:rsidR="00B468F4" w:rsidRPr="000F3323" w:rsidRDefault="000F3323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0F3323">
              <w:rPr>
                <w:rFonts w:ascii="Times New Roman" w:eastAsia="Times New Roman" w:hAnsi="Times New Roman" w:cs="Times New Roman"/>
              </w:rPr>
              <w:t>728,43</w:t>
            </w:r>
          </w:p>
        </w:tc>
        <w:tc>
          <w:tcPr>
            <w:tcW w:w="1417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</w:tcPr>
          <w:p w:rsidR="00B468F4" w:rsidRPr="009424B6" w:rsidRDefault="00C90879" w:rsidP="00B468F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734,06</w:t>
            </w:r>
          </w:p>
        </w:tc>
        <w:tc>
          <w:tcPr>
            <w:tcW w:w="1276" w:type="dxa"/>
          </w:tcPr>
          <w:p w:rsidR="00B468F4" w:rsidRPr="009424B6" w:rsidRDefault="000F3323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733,73</w:t>
            </w:r>
          </w:p>
        </w:tc>
        <w:tc>
          <w:tcPr>
            <w:tcW w:w="1417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99,96</w:t>
            </w:r>
          </w:p>
        </w:tc>
        <w:tc>
          <w:tcPr>
            <w:tcW w:w="1383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0,33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Коммунальное хозяйства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</w:tcPr>
          <w:p w:rsidR="00B468F4" w:rsidRPr="009424B6" w:rsidRDefault="00C90879" w:rsidP="00B468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491,34</w:t>
            </w:r>
          </w:p>
        </w:tc>
        <w:tc>
          <w:tcPr>
            <w:tcW w:w="1276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491,01</w:t>
            </w:r>
          </w:p>
        </w:tc>
        <w:tc>
          <w:tcPr>
            <w:tcW w:w="1417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99,94</w:t>
            </w:r>
          </w:p>
        </w:tc>
        <w:tc>
          <w:tcPr>
            <w:tcW w:w="1383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</w:tcPr>
          <w:p w:rsidR="00B468F4" w:rsidRPr="009424B6" w:rsidRDefault="00B468F4" w:rsidP="00B468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242,72</w:t>
            </w:r>
          </w:p>
        </w:tc>
        <w:tc>
          <w:tcPr>
            <w:tcW w:w="1276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242,72</w:t>
            </w:r>
          </w:p>
        </w:tc>
        <w:tc>
          <w:tcPr>
            <w:tcW w:w="1417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1701" w:type="dxa"/>
          </w:tcPr>
          <w:p w:rsidR="00B468F4" w:rsidRPr="009424B6" w:rsidRDefault="00B468F4" w:rsidP="00B468F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276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12,00</w:t>
            </w:r>
          </w:p>
        </w:tc>
        <w:tc>
          <w:tcPr>
            <w:tcW w:w="1417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01" w:type="dxa"/>
          </w:tcPr>
          <w:p w:rsidR="00B468F4" w:rsidRPr="009424B6" w:rsidRDefault="00B468F4" w:rsidP="00B468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417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  <w:tc>
          <w:tcPr>
            <w:tcW w:w="1701" w:type="dxa"/>
          </w:tcPr>
          <w:p w:rsidR="00B468F4" w:rsidRPr="009424B6" w:rsidRDefault="00C90879" w:rsidP="00B468F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2975,55</w:t>
            </w:r>
          </w:p>
        </w:tc>
        <w:tc>
          <w:tcPr>
            <w:tcW w:w="1276" w:type="dxa"/>
          </w:tcPr>
          <w:p w:rsidR="00B468F4" w:rsidRPr="00EB0581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B0581">
              <w:rPr>
                <w:rFonts w:ascii="Times New Roman" w:eastAsia="Times New Roman" w:hAnsi="Times New Roman" w:cs="Times New Roman"/>
                <w:b/>
              </w:rPr>
              <w:t>2975,55</w:t>
            </w:r>
          </w:p>
        </w:tc>
        <w:tc>
          <w:tcPr>
            <w:tcW w:w="1417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424B6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701" w:type="dxa"/>
          </w:tcPr>
          <w:p w:rsidR="00B468F4" w:rsidRPr="009424B6" w:rsidRDefault="00C90879" w:rsidP="00B468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2975,55</w:t>
            </w:r>
          </w:p>
        </w:tc>
        <w:tc>
          <w:tcPr>
            <w:tcW w:w="1276" w:type="dxa"/>
          </w:tcPr>
          <w:p w:rsidR="00B468F4" w:rsidRPr="009424B6" w:rsidRDefault="00B468F4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2975,55</w:t>
            </w:r>
          </w:p>
        </w:tc>
        <w:tc>
          <w:tcPr>
            <w:tcW w:w="1417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B468F4" w:rsidRPr="009424B6" w:rsidRDefault="00C90879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8F4" w:rsidRPr="009424B6" w:rsidTr="00287BF3">
        <w:tc>
          <w:tcPr>
            <w:tcW w:w="280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992" w:type="dxa"/>
          </w:tcPr>
          <w:p w:rsidR="00B468F4" w:rsidRPr="009424B6" w:rsidRDefault="00B468F4" w:rsidP="00B46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4B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B468F4" w:rsidRPr="009424B6" w:rsidRDefault="00C90879" w:rsidP="00B468F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6376,92</w:t>
            </w:r>
          </w:p>
        </w:tc>
        <w:tc>
          <w:tcPr>
            <w:tcW w:w="1276" w:type="dxa"/>
          </w:tcPr>
          <w:p w:rsidR="00B468F4" w:rsidRPr="009424B6" w:rsidRDefault="00EB0581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6372,38</w:t>
            </w:r>
          </w:p>
        </w:tc>
        <w:tc>
          <w:tcPr>
            <w:tcW w:w="1417" w:type="dxa"/>
          </w:tcPr>
          <w:p w:rsidR="00B468F4" w:rsidRPr="009424B6" w:rsidRDefault="00EB0581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99,93</w:t>
            </w:r>
          </w:p>
        </w:tc>
        <w:tc>
          <w:tcPr>
            <w:tcW w:w="1383" w:type="dxa"/>
          </w:tcPr>
          <w:p w:rsidR="00B468F4" w:rsidRPr="009424B6" w:rsidRDefault="00EB0581" w:rsidP="00B468F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4,54</w:t>
            </w:r>
          </w:p>
        </w:tc>
      </w:tr>
    </w:tbl>
    <w:p w:rsidR="00F93098" w:rsidRDefault="00F93098" w:rsidP="0094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B6" w:rsidRDefault="009424B6" w:rsidP="0094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таблицы</w:t>
      </w:r>
      <w:r w:rsidRPr="00C1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(ф. 0503164) </w:t>
      </w:r>
      <w:r w:rsidR="00F9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плановые показатели выполнены.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4B6" w:rsidRPr="009424B6" w:rsidRDefault="009424B6" w:rsidP="009424B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 w:rsidRPr="009424B6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Сумму и направление кассовых расходов за проверяемый период можно проследить по следующей таблице:</w:t>
      </w:r>
    </w:p>
    <w:p w:rsidR="009424B6" w:rsidRDefault="009424B6" w:rsidP="009424B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</w:p>
    <w:p w:rsidR="009424B6" w:rsidRPr="009424B6" w:rsidRDefault="009424B6" w:rsidP="009424B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Таблица 3(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.)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"/>
        <w:gridCol w:w="2141"/>
        <w:gridCol w:w="1560"/>
        <w:gridCol w:w="1559"/>
        <w:gridCol w:w="1559"/>
        <w:gridCol w:w="1843"/>
      </w:tblGrid>
      <w:tr w:rsidR="009424B6" w:rsidRPr="009424B6" w:rsidTr="00287BF3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Плановые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Кассовые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остаток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24B6">
              <w:rPr>
                <w:rFonts w:ascii="Times New Roman" w:hAnsi="Times New Roman" w:cs="Times New Roman"/>
                <w:szCs w:val="24"/>
              </w:rPr>
              <w:t>Удельный вес, %</w:t>
            </w:r>
          </w:p>
        </w:tc>
      </w:tr>
      <w:tr w:rsidR="009424B6" w:rsidRPr="009424B6" w:rsidTr="00287BF3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9424B6">
              <w:rPr>
                <w:rFonts w:ascii="Times New Roman" w:hAnsi="Times New Roman" w:cs="Times New Roman"/>
                <w:szCs w:val="24"/>
              </w:rPr>
              <w:t>(гр.3-гр.4)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24B6">
              <w:rPr>
                <w:rFonts w:ascii="Times New Roman" w:hAnsi="Times New Roman" w:cs="Times New Roman"/>
                <w:szCs w:val="24"/>
              </w:rPr>
              <w:t>6(4гр/3гр*100)</w:t>
            </w:r>
          </w:p>
        </w:tc>
      </w:tr>
      <w:tr w:rsidR="009424B6" w:rsidRPr="009424B6" w:rsidTr="00287BF3">
        <w:trPr>
          <w:trHeight w:val="3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6D61F3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6376,64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F215E2" w:rsidP="003A20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6372,38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6D61F3" w:rsidP="003A20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9424B6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9424B6" w:rsidRPr="009424B6" w:rsidTr="00287BF3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Зарплата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52675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 </w:t>
            </w:r>
            <w:r w:rsidR="007308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1144,53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C7648A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1144,53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308C6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23,20</w:t>
            </w:r>
          </w:p>
        </w:tc>
      </w:tr>
      <w:tr w:rsidR="009424B6" w:rsidRPr="009424B6" w:rsidTr="00287BF3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129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Начисления на зарплату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308C6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334,44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C7648A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334,44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308C6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9424B6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</w:p>
        </w:tc>
      </w:tr>
      <w:tr w:rsidR="009424B6" w:rsidRPr="009424B6" w:rsidTr="00287BF3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242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Закупка товаров, работ, услуг в сфере информационно-коммуникационных технологий (услуги связи 221)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308C6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17,40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F215E2" w:rsidP="00F215E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17</w:t>
            </w:r>
            <w:r w:rsidR="00C7648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4</w:t>
            </w:r>
            <w:r w:rsidR="00C7648A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D57959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0,14</w:t>
            </w:r>
          </w:p>
        </w:tc>
      </w:tr>
      <w:tr w:rsidR="009424B6" w:rsidRPr="009424B6" w:rsidTr="00287BF3">
        <w:trPr>
          <w:trHeight w:val="3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Иные закупки товаров, работ и услуг для обеспечения </w:t>
            </w:r>
            <w:proofErr w:type="spellStart"/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гос</w:t>
            </w:r>
            <w:proofErr w:type="spellEnd"/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-х (</w:t>
            </w:r>
            <w:proofErr w:type="spellStart"/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мун</w:t>
            </w:r>
            <w:proofErr w:type="spellEnd"/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6D61F3" w:rsidP="00D579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188</w:t>
            </w:r>
            <w:r w:rsidR="00D57959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,</w:t>
            </w:r>
            <w:r w:rsidR="00D57959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3A209F" w:rsidP="00D5795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187</w:t>
            </w:r>
            <w:r w:rsidR="00F215E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,</w:t>
            </w:r>
            <w:r w:rsidR="00F215E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</w:t>
            </w:r>
            <w:r w:rsidR="00D57959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D57959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9424B6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х</w:t>
            </w:r>
          </w:p>
        </w:tc>
      </w:tr>
      <w:tr w:rsidR="00C7648A" w:rsidRPr="009424B6" w:rsidTr="00287BF3">
        <w:trPr>
          <w:trHeight w:val="35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Коммунальные расходы -223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1106D4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574,14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D57959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8A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9,01</w:t>
            </w:r>
          </w:p>
        </w:tc>
      </w:tr>
      <w:tr w:rsidR="00C7648A" w:rsidRPr="009424B6" w:rsidTr="00287BF3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Работы, услуги по содержанию имущества-225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1106D4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D5795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</w:t>
            </w:r>
            <w:r w:rsidR="00D57959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,</w:t>
            </w:r>
            <w:r w:rsidR="00D57959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D57959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8A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15,99</w:t>
            </w:r>
          </w:p>
        </w:tc>
      </w:tr>
      <w:tr w:rsidR="00C7648A" w:rsidRPr="009424B6" w:rsidTr="00287BF3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Прочие работы, услуги -226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1106D4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35,82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1106D4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8A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0,56</w:t>
            </w:r>
          </w:p>
        </w:tc>
      </w:tr>
      <w:tr w:rsidR="00C7648A" w:rsidRPr="009424B6" w:rsidTr="008D44C7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Приобретение материальных запасов -340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1106D4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152,39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1106D4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8A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2,40</w:t>
            </w:r>
          </w:p>
        </w:tc>
      </w:tr>
      <w:tr w:rsidR="00C7648A" w:rsidRPr="009424B6" w:rsidTr="00287BF3"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C7648A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Увеличие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основных средств-310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1106D4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Default="00C7648A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8A" w:rsidRPr="009424B6" w:rsidRDefault="001106D4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8A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1,66</w:t>
            </w:r>
          </w:p>
        </w:tc>
      </w:tr>
      <w:tr w:rsidR="009424B6" w:rsidRPr="009424B6" w:rsidTr="00287B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Социальные выплаты (пенсия)-263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308C6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C7648A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6D61F3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0,19</w:t>
            </w:r>
          </w:p>
        </w:tc>
      </w:tr>
      <w:tr w:rsidR="009424B6" w:rsidRPr="009424B6" w:rsidTr="00287B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540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Перечисления другим бюджетам-251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308C6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2975,55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C7648A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2975,55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6D61F3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46,70</w:t>
            </w:r>
          </w:p>
        </w:tc>
      </w:tr>
      <w:tr w:rsidR="009424B6" w:rsidRPr="009424B6" w:rsidTr="00287B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налогов, сборов-290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308C6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F215E2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6D61F3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0,14</w:t>
            </w:r>
          </w:p>
        </w:tc>
      </w:tr>
      <w:tr w:rsidR="009424B6" w:rsidRPr="009424B6" w:rsidTr="00287B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иных платежей-290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308C6" w:rsidP="00F21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F215E2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6D61F3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0,01</w:t>
            </w:r>
          </w:p>
        </w:tc>
      </w:tr>
      <w:tr w:rsidR="009424B6" w:rsidRPr="009424B6" w:rsidTr="00287BF3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870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9424B6" w:rsidP="00942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9424B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Резервные средства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7308C6" w:rsidP="001106D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3A209F" w:rsidP="00C764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B6" w:rsidRPr="009424B6" w:rsidRDefault="001106D4" w:rsidP="001106D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B6" w:rsidRPr="009424B6" w:rsidRDefault="00B76554" w:rsidP="00B7655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-</w:t>
            </w:r>
          </w:p>
        </w:tc>
      </w:tr>
    </w:tbl>
    <w:p w:rsidR="00585863" w:rsidRDefault="00585863" w:rsidP="008F6761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9424B6" w:rsidRDefault="008F6761" w:rsidP="008F6761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F6761">
        <w:rPr>
          <w:rFonts w:ascii="Times New Roman" w:hAnsi="Times New Roman" w:cs="Times New Roman"/>
          <w:sz w:val="28"/>
          <w:szCs w:val="28"/>
        </w:rPr>
        <w:t xml:space="preserve">Таким образом, наибольший удельный вес в структуре расходов в 2016г. занимают расходы по </w:t>
      </w:r>
      <w:r>
        <w:rPr>
          <w:rFonts w:ascii="Times New Roman" w:hAnsi="Times New Roman" w:cs="Times New Roman"/>
          <w:sz w:val="28"/>
          <w:szCs w:val="28"/>
        </w:rPr>
        <w:t>перечислению МБТ</w:t>
      </w:r>
      <w:r w:rsidRPr="008F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46,70</w:t>
      </w:r>
      <w:r w:rsidRPr="008F6761">
        <w:rPr>
          <w:rFonts w:ascii="Times New Roman" w:hAnsi="Times New Roman" w:cs="Times New Roman"/>
          <w:sz w:val="28"/>
          <w:szCs w:val="28"/>
        </w:rPr>
        <w:t xml:space="preserve">%, расходы по </w:t>
      </w:r>
      <w:r>
        <w:rPr>
          <w:rFonts w:ascii="Times New Roman" w:hAnsi="Times New Roman" w:cs="Times New Roman"/>
          <w:sz w:val="28"/>
          <w:szCs w:val="28"/>
        </w:rPr>
        <w:t>заработной плате 23,20</w:t>
      </w:r>
      <w:r w:rsidRPr="008F6761">
        <w:rPr>
          <w:rFonts w:ascii="Times New Roman" w:hAnsi="Times New Roman" w:cs="Times New Roman"/>
          <w:sz w:val="28"/>
          <w:szCs w:val="28"/>
        </w:rPr>
        <w:t xml:space="preserve">%, расходы на </w:t>
      </w:r>
      <w:r>
        <w:rPr>
          <w:rFonts w:ascii="Times New Roman" w:hAnsi="Times New Roman" w:cs="Times New Roman"/>
          <w:sz w:val="28"/>
          <w:szCs w:val="28"/>
        </w:rPr>
        <w:t>содержание имущества</w:t>
      </w:r>
      <w:r w:rsidRPr="008F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15,99%.</w:t>
      </w:r>
    </w:p>
    <w:p w:rsidR="00B62828" w:rsidRDefault="00B62828" w:rsidP="00B62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28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ч. 4 ст. 15 Федерального закона от 06.10.2003   № 131-ФЗ,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Солоухинского</w:t>
      </w:r>
      <w:proofErr w:type="spellEnd"/>
      <w:r w:rsidRPr="00B628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сельсовета заключено соглашение от 15.12.2015 года №б/н с муниципальным районом о передаче осуществления части полномочий поселения по созданию условий для организации досуга и </w:t>
      </w:r>
      <w:r w:rsidRPr="00B628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обеспечения жителей услугами учреждений культуры и организации библиотечного обслуживания. </w:t>
      </w:r>
    </w:p>
    <w:p w:rsidR="00B62828" w:rsidRPr="00B62828" w:rsidRDefault="00B62828" w:rsidP="00B628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28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Соглашению, администрация сельсовета должна перечислять денежные средства в районный бюджет в виде МБТ согласно графику, ежемесячно. На выполнение данных полномочий в 2016 году направлено в районный бюджет межбюджетных трансфертов в сумме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2975,35</w:t>
      </w:r>
      <w:r w:rsidRPr="00B628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руб. </w:t>
      </w:r>
    </w:p>
    <w:p w:rsidR="00B62828" w:rsidRPr="00B62828" w:rsidRDefault="00B62828" w:rsidP="00B628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28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 выполнения Соглашения показал, что перечисления производились своевременно, следовательно, в полной мере выполняются п. п. 11, 12 ч.1 ст.14 Федерального закона от 06.10.2003 № 131-ФЗ "Об общих принципах организации местного самоуправления в Российской Федерации".</w:t>
      </w:r>
    </w:p>
    <w:p w:rsidR="002A5C9B" w:rsidRPr="002A5C9B" w:rsidRDefault="002A5C9B" w:rsidP="002A5C9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5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221</w:t>
      </w:r>
      <w:r w:rsidRPr="002A5C9B">
        <w:rPr>
          <w:rFonts w:ascii="Times New Roman" w:eastAsia="Calibri" w:hAnsi="Times New Roman" w:cs="Times New Roman"/>
          <w:sz w:val="28"/>
          <w:szCs w:val="28"/>
        </w:rPr>
        <w:t xml:space="preserve"> БК РФ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общими требованиями к порядку составления, утверждения и ведения бюджетной сметы казенного учреждения, утверждённого приказом Минфина России от 20.11.2007г. N112н (инструкция №112)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Солоухинского</w:t>
      </w:r>
      <w:proofErr w:type="spellEnd"/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утверждены общие требования к порядку составления, утверждения и ведения бюджетной сметы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Пировского района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(далее-порядок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5C9B" w:rsidRPr="002A5C9B" w:rsidRDefault="002A5C9B" w:rsidP="002A5C9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A5C9B">
        <w:rPr>
          <w:rFonts w:ascii="Times New Roman" w:hAnsi="Times New Roman" w:cs="Times New Roman"/>
          <w:sz w:val="28"/>
          <w:szCs w:val="28"/>
        </w:rPr>
        <w:t>Бюджетные сметы на 2016г. сформированы в соответствии с порядком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A5C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5C9B">
        <w:rPr>
          <w:rFonts w:ascii="Times New Roman" w:hAnsi="Times New Roman" w:cs="Times New Roman"/>
          <w:sz w:val="28"/>
          <w:szCs w:val="28"/>
        </w:rPr>
        <w:t xml:space="preserve">. </w:t>
      </w:r>
      <w:r w:rsidRPr="002A5C9B">
        <w:rPr>
          <w:sz w:val="28"/>
          <w:szCs w:val="28"/>
        </w:rPr>
        <w:t xml:space="preserve"> </w:t>
      </w:r>
      <w:r w:rsidRPr="002A5C9B">
        <w:rPr>
          <w:rFonts w:ascii="Times New Roman" w:hAnsi="Times New Roman" w:cs="Times New Roman"/>
          <w:sz w:val="28"/>
          <w:szCs w:val="28"/>
        </w:rPr>
        <w:t>Содержательная часть сметы составлена в виде таблицы. Показатели бюджетной сметы сформированы в разрезе кодов расходов бюджетной классификации с детализацией до кодов статей (подстатей) классификации операций сектора государственного управления.</w:t>
      </w:r>
    </w:p>
    <w:p w:rsidR="002A5C9B" w:rsidRPr="002A5C9B" w:rsidRDefault="002A5C9B" w:rsidP="002A5C9B">
      <w:pPr>
        <w:widowControl w:val="0"/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Оформляющая часть смет содержит подписи с расшифровками главы администрации, главного бухгалтера, составившего смету, дату составления смет.</w:t>
      </w:r>
    </w:p>
    <w:p w:rsidR="002A5C9B" w:rsidRPr="002A5C9B" w:rsidRDefault="002A5C9B" w:rsidP="002A5C9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A5C9B">
        <w:rPr>
          <w:rFonts w:ascii="Times New Roman" w:hAnsi="Times New Roman" w:cs="Times New Roman"/>
          <w:sz w:val="28"/>
          <w:szCs w:val="28"/>
        </w:rPr>
        <w:t>Показатели бюджетной сметы учреждения соответствуют доведенным объемам лимитов бюджетных обязательств на текущий финансовый год.</w:t>
      </w:r>
    </w:p>
    <w:p w:rsidR="002A5C9B" w:rsidRPr="002A5C9B" w:rsidRDefault="002A5C9B" w:rsidP="002A5C9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A5C9B">
        <w:rPr>
          <w:rFonts w:ascii="Times New Roman" w:hAnsi="Times New Roman" w:cs="Times New Roman"/>
          <w:sz w:val="28"/>
          <w:szCs w:val="28"/>
        </w:rPr>
        <w:t>К сметам приложены обоснования (расчеты).</w:t>
      </w:r>
    </w:p>
    <w:p w:rsidR="00250DD2" w:rsidRDefault="00250DD2" w:rsidP="006870A2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проверке представлено положение об учетной политике</w:t>
      </w:r>
      <w:r w:rsidR="00A25A41">
        <w:rPr>
          <w:rFonts w:ascii="Times New Roman" w:hAnsi="Times New Roman" w:cs="Times New Roman"/>
          <w:color w:val="000000"/>
          <w:sz w:val="28"/>
          <w:szCs w:val="28"/>
        </w:rPr>
        <w:t xml:space="preserve"> на 2016г. В ходе рассмотрения установлено: </w:t>
      </w:r>
    </w:p>
    <w:p w:rsidR="00A25A41" w:rsidRDefault="00A25A41" w:rsidP="006870A2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абз.6 п.1</w:t>
      </w:r>
      <w:r w:rsidR="00ED10D8">
        <w:rPr>
          <w:rFonts w:ascii="Times New Roman" w:hAnsi="Times New Roman" w:cs="Times New Roman"/>
          <w:color w:val="000000"/>
          <w:sz w:val="28"/>
          <w:szCs w:val="28"/>
        </w:rPr>
        <w:t xml:space="preserve"> и в п.7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Приказ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Минифина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15.12.2010г. № 173н, который утратил свое действие в 2015г.;</w:t>
      </w:r>
    </w:p>
    <w:p w:rsidR="00A25A41" w:rsidRDefault="00A25A41" w:rsidP="006870A2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абз.4 п.18 ссылка на ст.12 №129-ФЗ от 21.11.1996г., который утратил свое действие в 2013г.</w:t>
      </w:r>
      <w:r w:rsidR="00ED10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5FA" w:rsidRPr="00AD35FA" w:rsidRDefault="00AD35FA" w:rsidP="00AD35FA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п.4 раз.2 </w:t>
      </w:r>
      <w:r w:rsidR="00ED10D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10D8">
        <w:rPr>
          <w:rFonts w:ascii="Times New Roman" w:hAnsi="Times New Roman" w:cs="Times New Roman"/>
          <w:sz w:val="28"/>
          <w:szCs w:val="28"/>
        </w:rPr>
        <w:t xml:space="preserve"> Минфина России от 06.10.2008 N 106н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0D8">
        <w:rPr>
          <w:rFonts w:ascii="Times New Roman" w:hAnsi="Times New Roman" w:cs="Times New Roman"/>
          <w:sz w:val="28"/>
          <w:szCs w:val="28"/>
        </w:rPr>
        <w:t>"Об утверждении положений по бухгалтерскому учету"</w:t>
      </w:r>
      <w:r>
        <w:rPr>
          <w:rFonts w:ascii="Times New Roman" w:hAnsi="Times New Roman" w:cs="Times New Roman"/>
          <w:sz w:val="28"/>
          <w:szCs w:val="28"/>
        </w:rPr>
        <w:t xml:space="preserve"> ("Положением по бухгалтерскому учету "Учетная политика организации" (ПБУ 1/2008)" не утвержден </w:t>
      </w:r>
      <w:r w:rsidRPr="00AD35F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D35FA">
        <w:rPr>
          <w:rFonts w:ascii="Times New Roman" w:hAnsi="Times New Roman" w:cs="Times New Roman"/>
          <w:sz w:val="28"/>
          <w:szCs w:val="28"/>
        </w:rPr>
        <w:t xml:space="preserve"> план счетов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бухгалтерского учета.</w:t>
      </w:r>
    </w:p>
    <w:p w:rsidR="006870A2" w:rsidRPr="006870A2" w:rsidRDefault="006870A2" w:rsidP="006870A2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0A2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правильности расходования и целевого использования средств, выделенных на функционирование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Солоухинского</w:t>
      </w:r>
      <w:proofErr w:type="spellEnd"/>
      <w:r w:rsidRPr="006870A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проведена выборочным методом с января по декабрь 2016 года.</w:t>
      </w:r>
    </w:p>
    <w:p w:rsidR="006870A2" w:rsidRDefault="009D17A9" w:rsidP="006870A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нарушение ст.10</w:t>
      </w:r>
      <w:r w:rsidRPr="009D17A9">
        <w:t xml:space="preserve"> </w:t>
      </w:r>
      <w:r w:rsidRPr="009D1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9D1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9D1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06.12.2011 N 402-ФЗ "О бухгалтерском учете"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6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402-ФЗ)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учреждении не ведется регистр бухгалтерского учета «Журнал операции расчетов по оплате труда».</w:t>
      </w:r>
    </w:p>
    <w:p w:rsidR="006870A2" w:rsidRDefault="006870A2" w:rsidP="006870A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Начисление заработной платы осуществляется </w:t>
      </w:r>
      <w:r w:rsidR="00ED1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</w:t>
      </w:r>
      <w:r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применени</w:t>
      </w:r>
      <w:r w:rsidR="00ED1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программных продуктов. Заработная плата за проверяемый период работникам администрации сельсовета, начислялась на основании: табеля учета рабочего времени, распоряжений главы сельсовета о приёме, увольнении работников, о предоставл</w:t>
      </w:r>
      <w:r w:rsidR="009D1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ении отпусков, в соответствии со</w:t>
      </w:r>
      <w:r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штатным расписанием.  Выплаты зарплаты проводились путем перечисления на банковские карты.</w:t>
      </w:r>
    </w:p>
    <w:p w:rsidR="00790020" w:rsidRDefault="006870A2" w:rsidP="00E4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7B7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нарушение</w:t>
      </w:r>
      <w:r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п. 7 Приказа Минфина России №157н</w:t>
      </w:r>
      <w:r w:rsidR="00E46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46349">
        <w:rPr>
          <w:rFonts w:ascii="Times New Roman" w:hAnsi="Times New Roman" w:cs="Times New Roman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Приказ №157н)</w:t>
      </w:r>
      <w:r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для учета начисленной заработной платы и отражения операций начислений по оплате труда работникам учреждения, выплат, произведенных работникам учреждения в течение месяца, и суммы причитающейся к выплате в окончательный расчет, а также отражения налогов, удержанных из сумм начислений по оплате труда и иных сумм удержаний используется расчетно-платежная ведомость </w:t>
      </w:r>
      <w:r w:rsidR="008D4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790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6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8D4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форме 0504401</w:t>
      </w:r>
      <w:r w:rsidR="00790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A677C" w:rsidRDefault="005A677C" w:rsidP="0068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нарушение п.</w:t>
      </w:r>
      <w:r w:rsidR="00E46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46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Приказа №157н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расчетно-платежных ведомостях присутствуют исправления корректором.</w:t>
      </w:r>
    </w:p>
    <w:p w:rsidR="006870A2" w:rsidRDefault="006870A2" w:rsidP="00687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A2">
        <w:rPr>
          <w:rFonts w:ascii="Times New Roman" w:hAnsi="Times New Roman" w:cs="Times New Roman"/>
          <w:sz w:val="28"/>
          <w:szCs w:val="28"/>
        </w:rPr>
        <w:t>В нарушение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6870A2">
        <w:rPr>
          <w:rFonts w:ascii="Times New Roman" w:hAnsi="Times New Roman"/>
          <w:sz w:val="28"/>
          <w:szCs w:val="28"/>
        </w:rPr>
        <w:t xml:space="preserve"> в </w:t>
      </w:r>
      <w:r w:rsidR="004343E2">
        <w:rPr>
          <w:rFonts w:ascii="Times New Roman" w:hAnsi="Times New Roman"/>
          <w:sz w:val="28"/>
          <w:szCs w:val="28"/>
        </w:rPr>
        <w:t xml:space="preserve">учреждении не ведутся </w:t>
      </w:r>
      <w:r w:rsidRPr="006870A2">
        <w:rPr>
          <w:rFonts w:ascii="Times New Roman" w:hAnsi="Times New Roman"/>
          <w:sz w:val="28"/>
          <w:szCs w:val="28"/>
        </w:rPr>
        <w:t>карточк</w:t>
      </w:r>
      <w:r w:rsidR="004343E2">
        <w:rPr>
          <w:rFonts w:ascii="Times New Roman" w:hAnsi="Times New Roman"/>
          <w:sz w:val="28"/>
          <w:szCs w:val="28"/>
        </w:rPr>
        <w:t>и</w:t>
      </w:r>
      <w:r w:rsidRPr="006870A2">
        <w:rPr>
          <w:rFonts w:ascii="Times New Roman" w:hAnsi="Times New Roman"/>
          <w:sz w:val="28"/>
          <w:szCs w:val="28"/>
        </w:rPr>
        <w:t>-справк</w:t>
      </w:r>
      <w:r w:rsidR="004343E2">
        <w:rPr>
          <w:rFonts w:ascii="Times New Roman" w:hAnsi="Times New Roman"/>
          <w:sz w:val="28"/>
          <w:szCs w:val="28"/>
        </w:rPr>
        <w:t>и</w:t>
      </w:r>
      <w:r w:rsidRPr="006870A2">
        <w:rPr>
          <w:rFonts w:ascii="Times New Roman" w:hAnsi="Times New Roman"/>
          <w:sz w:val="28"/>
          <w:szCs w:val="28"/>
        </w:rPr>
        <w:t xml:space="preserve"> на работников. </w:t>
      </w:r>
    </w:p>
    <w:p w:rsidR="007B7CAC" w:rsidRPr="006870A2" w:rsidRDefault="007B7CAC" w:rsidP="007B7CA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870A2">
        <w:rPr>
          <w:rFonts w:ascii="Times New Roman" w:hAnsi="Times New Roman"/>
          <w:sz w:val="28"/>
          <w:szCs w:val="28"/>
        </w:rPr>
        <w:t>Проверкой соблюдения администрацией поселения нормативов формирования расходов на содержание органов местного самоуправления, нарушений не установлено.</w:t>
      </w:r>
    </w:p>
    <w:p w:rsidR="00196133" w:rsidRDefault="00196133" w:rsidP="00196133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319E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Годовая бюджетная отчетность </w:t>
      </w:r>
      <w:proofErr w:type="spellStart"/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Солоухинского</w:t>
      </w:r>
      <w:proofErr w:type="spellEnd"/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0319EB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Pr="000319E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сформирована в соо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тветствии </w:t>
      </w:r>
      <w:r w:rsidRPr="008626C8">
        <w:rPr>
          <w:rFonts w:ascii="Times New Roman" w:hAnsi="Times New Roman"/>
          <w:color w:val="000000"/>
          <w:spacing w:val="2"/>
          <w:sz w:val="28"/>
          <w:szCs w:val="28"/>
        </w:rPr>
        <w:t>со статьей 264.2 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 Р</w:t>
      </w:r>
      <w:r w:rsidRPr="008626C8"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8626C8">
        <w:rPr>
          <w:rFonts w:ascii="Times New Roman" w:hAnsi="Times New Roman"/>
          <w:color w:val="000000"/>
          <w:spacing w:val="1"/>
          <w:sz w:val="28"/>
          <w:szCs w:val="28"/>
        </w:rPr>
        <w:t>приказом</w:t>
      </w:r>
      <w:r w:rsidRPr="008626C8">
        <w:rPr>
          <w:rFonts w:ascii="Times New Roman" w:hAnsi="Times New Roman"/>
          <w:color w:val="000000"/>
          <w:spacing w:val="-10"/>
          <w:sz w:val="28"/>
          <w:szCs w:val="28"/>
        </w:rPr>
        <w:t xml:space="preserve">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(далее инструкция №191н). </w:t>
      </w:r>
    </w:p>
    <w:p w:rsidR="00196133" w:rsidRDefault="00196133" w:rsidP="00196133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pacing w:val="1"/>
          <w:sz w:val="28"/>
          <w:szCs w:val="28"/>
        </w:rPr>
      </w:pPr>
      <w:r w:rsidRPr="00953EDF">
        <w:rPr>
          <w:rFonts w:ascii="Times New Roman" w:hAnsi="Times New Roman"/>
          <w:sz w:val="28"/>
          <w:szCs w:val="28"/>
        </w:rPr>
        <w:t xml:space="preserve">В соответствии с п.6. Инструкции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№191н </w:t>
      </w:r>
      <w:r w:rsidRPr="00953EDF">
        <w:rPr>
          <w:rFonts w:ascii="Times New Roman" w:hAnsi="Times New Roman"/>
          <w:spacing w:val="1"/>
          <w:sz w:val="28"/>
          <w:szCs w:val="28"/>
        </w:rPr>
        <w:t>бюджетная отчет</w:t>
      </w:r>
      <w:r w:rsidRPr="00953EDF">
        <w:rPr>
          <w:rFonts w:ascii="Times New Roman" w:hAnsi="Times New Roman"/>
          <w:spacing w:val="1"/>
          <w:sz w:val="28"/>
          <w:szCs w:val="28"/>
        </w:rPr>
        <w:softHyphen/>
        <w:t xml:space="preserve">ность подписана главой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Солоухинского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53EDF">
        <w:rPr>
          <w:rFonts w:ascii="Times New Roman" w:hAnsi="Times New Roman"/>
          <w:spacing w:val="1"/>
          <w:sz w:val="28"/>
          <w:szCs w:val="28"/>
        </w:rPr>
        <w:t>сельсовета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Гинатулловым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 w:rsidRPr="00953EDF">
        <w:rPr>
          <w:rFonts w:ascii="Times New Roman" w:hAnsi="Times New Roman"/>
          <w:spacing w:val="-1"/>
          <w:sz w:val="28"/>
          <w:szCs w:val="28"/>
        </w:rPr>
        <w:t xml:space="preserve">  и </w:t>
      </w:r>
      <w:r>
        <w:rPr>
          <w:rFonts w:ascii="Times New Roman" w:hAnsi="Times New Roman"/>
          <w:spacing w:val="1"/>
          <w:sz w:val="28"/>
          <w:szCs w:val="28"/>
        </w:rPr>
        <w:t>бухгалтером Сафиной Ю.М.</w:t>
      </w:r>
    </w:p>
    <w:p w:rsidR="00196133" w:rsidRDefault="00196133" w:rsidP="00196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2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соответствии с п.9. инструкции № 191н бюджетная отчетность составле</w:t>
      </w:r>
      <w:r w:rsidRPr="00FC2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>на нарастающим итогом с начала года в рублях с точностью до второго деся</w:t>
      </w:r>
      <w:r w:rsidRPr="00FC2D5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C2D5E">
        <w:rPr>
          <w:rFonts w:ascii="Times New Roman" w:eastAsia="Calibri" w:hAnsi="Times New Roman" w:cs="Times New Roman"/>
          <w:color w:val="000000"/>
          <w:sz w:val="28"/>
          <w:szCs w:val="28"/>
        </w:rPr>
        <w:t>тичного знака после запятой.</w:t>
      </w:r>
    </w:p>
    <w:p w:rsidR="00196133" w:rsidRPr="006B7D78" w:rsidRDefault="006D2ED5" w:rsidP="00196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</w:t>
      </w:r>
      <w:r w:rsidR="006B7D78" w:rsidRPr="006B7D78">
        <w:rPr>
          <w:rFonts w:ascii="Times New Roman" w:hAnsi="Times New Roman" w:cs="Times New Roman"/>
          <w:sz w:val="28"/>
          <w:szCs w:val="28"/>
        </w:rPr>
        <w:t xml:space="preserve">ч. 3 ст. 11 № 402-ФЗ, п. 27 Положения по ведению бухгалтерского учета и бухгалтерской отчетности в РФ, утв. Приказом </w:t>
      </w:r>
      <w:r w:rsidR="006B7D78" w:rsidRPr="006B7D78">
        <w:rPr>
          <w:rFonts w:ascii="Times New Roman" w:hAnsi="Times New Roman" w:cs="Times New Roman"/>
          <w:sz w:val="28"/>
          <w:szCs w:val="28"/>
        </w:rPr>
        <w:lastRenderedPageBreak/>
        <w:t xml:space="preserve">Минфина РФ от 29.07.1998 № 34н </w:t>
      </w:r>
      <w:r w:rsidR="006B7D78">
        <w:rPr>
          <w:rFonts w:ascii="Times New Roman" w:hAnsi="Times New Roman" w:cs="Times New Roman"/>
          <w:sz w:val="28"/>
          <w:szCs w:val="28"/>
        </w:rPr>
        <w:t>п</w:t>
      </w:r>
      <w:r w:rsidR="006B7D78" w:rsidRPr="006B7D78">
        <w:rPr>
          <w:rFonts w:ascii="Times New Roman" w:hAnsi="Times New Roman" w:cs="Times New Roman"/>
          <w:sz w:val="28"/>
          <w:szCs w:val="28"/>
        </w:rPr>
        <w:t>еред составлением годовой бухгалтерской отчетности не проведена инвентаризация</w:t>
      </w:r>
      <w:r w:rsidR="006B7D78">
        <w:rPr>
          <w:rFonts w:ascii="Times New Roman" w:hAnsi="Times New Roman" w:cs="Times New Roman"/>
          <w:sz w:val="28"/>
          <w:szCs w:val="28"/>
        </w:rPr>
        <w:t>.</w:t>
      </w:r>
    </w:p>
    <w:p w:rsidR="00B4010A" w:rsidRDefault="00B4010A" w:rsidP="008F6761">
      <w:pPr>
        <w:spacing w:after="0" w:line="240" w:lineRule="auto"/>
        <w:ind w:firstLine="556"/>
        <w:jc w:val="both"/>
      </w:pPr>
    </w:p>
    <w:p w:rsidR="00B4010A" w:rsidRDefault="00B4010A" w:rsidP="00B4010A">
      <w:pPr>
        <w:pStyle w:val="a6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B5393">
        <w:rPr>
          <w:rFonts w:ascii="Times New Roman" w:hAnsi="Times New Roman"/>
          <w:sz w:val="28"/>
          <w:szCs w:val="28"/>
        </w:rPr>
        <w:t>Контроль в сфере закупок</w:t>
      </w:r>
      <w:r>
        <w:rPr>
          <w:rFonts w:ascii="Times New Roman" w:hAnsi="Times New Roman"/>
          <w:sz w:val="28"/>
          <w:szCs w:val="28"/>
        </w:rPr>
        <w:t>,</w:t>
      </w:r>
      <w:r w:rsidRPr="008B5393">
        <w:rPr>
          <w:rFonts w:ascii="Times New Roman" w:hAnsi="Times New Roman"/>
          <w:sz w:val="28"/>
          <w:szCs w:val="28"/>
        </w:rPr>
        <w:t xml:space="preserve"> по контрактам</w:t>
      </w:r>
      <w:r>
        <w:rPr>
          <w:rFonts w:ascii="Times New Roman" w:hAnsi="Times New Roman"/>
          <w:sz w:val="28"/>
          <w:szCs w:val="28"/>
        </w:rPr>
        <w:t>,</w:t>
      </w:r>
      <w:r w:rsidRPr="008B5393">
        <w:rPr>
          <w:rFonts w:ascii="Times New Roman" w:hAnsi="Times New Roman"/>
          <w:sz w:val="28"/>
          <w:szCs w:val="28"/>
        </w:rPr>
        <w:t xml:space="preserve"> заключенным в 201</w:t>
      </w:r>
      <w:r>
        <w:rPr>
          <w:rFonts w:ascii="Times New Roman" w:hAnsi="Times New Roman"/>
          <w:sz w:val="28"/>
          <w:szCs w:val="28"/>
        </w:rPr>
        <w:t>6</w:t>
      </w:r>
      <w:r w:rsidRPr="008B5393">
        <w:rPr>
          <w:rFonts w:ascii="Times New Roman" w:hAnsi="Times New Roman"/>
          <w:sz w:val="28"/>
          <w:szCs w:val="28"/>
        </w:rPr>
        <w:t>г.</w:t>
      </w:r>
    </w:p>
    <w:p w:rsidR="00B4010A" w:rsidRDefault="00B4010A" w:rsidP="00B4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10A" w:rsidRDefault="00B4010A" w:rsidP="00B4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 закупки </w:t>
      </w:r>
      <w:r w:rsidRPr="00667675">
        <w:rPr>
          <w:rFonts w:ascii="Times New Roman" w:hAnsi="Times New Roman" w:cs="Times New Roman"/>
          <w:sz w:val="28"/>
          <w:szCs w:val="28"/>
        </w:rPr>
        <w:t xml:space="preserve">с применением положений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44-ФЗ </w:t>
      </w:r>
      <w:r w:rsidRPr="002C49D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от 05.04.2013г. (далее 44-ФЗ)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10A" w:rsidRDefault="00B4010A" w:rsidP="00B4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2C49D8">
        <w:rPr>
          <w:rFonts w:ascii="Times New Roman" w:hAnsi="Times New Roman" w:cs="Times New Roman"/>
          <w:sz w:val="28"/>
          <w:szCs w:val="28"/>
        </w:rPr>
        <w:t>п.2 ст.38 44-ФЗ в</w:t>
      </w:r>
      <w:r>
        <w:rPr>
          <w:rFonts w:ascii="Times New Roman" w:hAnsi="Times New Roman" w:cs="Times New Roman"/>
          <w:sz w:val="28"/>
          <w:szCs w:val="28"/>
        </w:rPr>
        <w:t xml:space="preserve"> 2016г. в</w:t>
      </w:r>
      <w:r w:rsidRPr="002C49D8">
        <w:rPr>
          <w:rFonts w:ascii="Times New Roman" w:hAnsi="Times New Roman" w:cs="Times New Roman"/>
          <w:sz w:val="28"/>
          <w:szCs w:val="28"/>
        </w:rPr>
        <w:t xml:space="preserve"> учреждении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№4-р от 13.01.2014г. </w:t>
      </w:r>
      <w:r w:rsidRPr="002C49D8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2C49D8">
        <w:rPr>
          <w:rFonts w:ascii="Times New Roman" w:hAnsi="Times New Roman" w:cs="Times New Roman"/>
          <w:sz w:val="28"/>
          <w:szCs w:val="28"/>
        </w:rPr>
        <w:t xml:space="preserve"> за осуществление закуп</w:t>
      </w:r>
      <w:r>
        <w:rPr>
          <w:rFonts w:ascii="Times New Roman" w:hAnsi="Times New Roman" w:cs="Times New Roman"/>
          <w:sz w:val="28"/>
          <w:szCs w:val="28"/>
        </w:rPr>
        <w:t>ок назначена бухгалтер Сафина Ю.М.</w:t>
      </w:r>
    </w:p>
    <w:p w:rsidR="00B4010A" w:rsidRDefault="00B4010A" w:rsidP="00B4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проводилась выборочно, путем изучения представленных документов по закупкам.</w:t>
      </w:r>
    </w:p>
    <w:p w:rsidR="00D75762" w:rsidRPr="00345195" w:rsidRDefault="00D75762" w:rsidP="00D7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95">
        <w:rPr>
          <w:rFonts w:ascii="Times New Roman" w:hAnsi="Times New Roman" w:cs="Times New Roman"/>
          <w:sz w:val="28"/>
          <w:szCs w:val="28"/>
        </w:rPr>
        <w:t>Проверкой правильности определения и обоснования начальной (максимальной) цены контрактов (далее - НМЦК),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D75762" w:rsidRPr="00345195" w:rsidRDefault="00D75762" w:rsidP="00D7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95">
        <w:rPr>
          <w:rFonts w:ascii="Times New Roman" w:hAnsi="Times New Roman" w:cs="Times New Roman"/>
          <w:sz w:val="28"/>
          <w:szCs w:val="28"/>
        </w:rPr>
        <w:t>При формировании плана-графика размещения заказов на поставку товаров, выполнение работ, оказания услуг для обеспечения государственных и муниципальных нужд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195">
        <w:rPr>
          <w:rFonts w:ascii="Times New Roman" w:hAnsi="Times New Roman" w:cs="Times New Roman"/>
          <w:sz w:val="28"/>
          <w:szCs w:val="28"/>
        </w:rPr>
        <w:t xml:space="preserve"> год НМЦК определялась в соответствии с предусмотренными бюджетной сметой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19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195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195">
        <w:rPr>
          <w:rFonts w:ascii="Times New Roman" w:hAnsi="Times New Roman" w:cs="Times New Roman"/>
          <w:sz w:val="28"/>
          <w:szCs w:val="28"/>
        </w:rPr>
        <w:t xml:space="preserve"> годов бюджетными ассигнованиями.</w:t>
      </w:r>
    </w:p>
    <w:p w:rsidR="00D75762" w:rsidRDefault="00D75762" w:rsidP="00D7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95">
        <w:rPr>
          <w:rFonts w:ascii="Times New Roman" w:hAnsi="Times New Roman" w:cs="Times New Roman"/>
          <w:sz w:val="28"/>
          <w:szCs w:val="28"/>
        </w:rPr>
        <w:t xml:space="preserve">Цена контрактов с субъектами естественных монополий формировалась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345195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AE8" w:rsidRPr="00A00AE8" w:rsidRDefault="00C56DE0" w:rsidP="00A0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закупки осуществлены</w:t>
      </w:r>
      <w:r w:rsidR="00A00AE8" w:rsidRPr="00A00AE8">
        <w:rPr>
          <w:rFonts w:ascii="Times New Roman" w:hAnsi="Times New Roman" w:cs="Times New Roman"/>
          <w:sz w:val="28"/>
          <w:szCs w:val="28"/>
        </w:rPr>
        <w:t xml:space="preserve"> у единственного поставщика на основании части 4 пункта 1 статьи 93 Закона 44-ФЗ в связи с незначительной суммой расходов на закупки.</w:t>
      </w:r>
    </w:p>
    <w:p w:rsidR="00D75762" w:rsidRDefault="00D75762" w:rsidP="00D7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своими силами в ходе приемки</w:t>
      </w:r>
      <w:r w:rsidRPr="0093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152">
        <w:rPr>
          <w:rFonts w:ascii="Times New Roman" w:eastAsia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проверяет с</w:t>
      </w:r>
      <w:r w:rsidRPr="00846152">
        <w:rPr>
          <w:rFonts w:ascii="Times New Roman" w:eastAsia="Times New Roman" w:hAnsi="Times New Roman" w:cs="Times New Roman"/>
          <w:sz w:val="28"/>
          <w:szCs w:val="28"/>
        </w:rPr>
        <w:t>оответствие поставленного товара, выполненной работы (ее результата) или оказ</w:t>
      </w:r>
      <w:r>
        <w:rPr>
          <w:rFonts w:ascii="Times New Roman" w:eastAsia="Times New Roman" w:hAnsi="Times New Roman" w:cs="Times New Roman"/>
          <w:sz w:val="28"/>
          <w:szCs w:val="28"/>
        </w:rPr>
        <w:t>анной услуги условиям контракта.</w:t>
      </w:r>
      <w:r w:rsidRPr="00BB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проверки составляются акты приема-сдачи товаров, оказанных услуг, выполненных работ.</w:t>
      </w:r>
    </w:p>
    <w:p w:rsidR="00187F81" w:rsidRDefault="00187F81" w:rsidP="00187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9E3E3E">
        <w:rPr>
          <w:rFonts w:ascii="Times New Roman" w:hAnsi="Times New Roman" w:cs="Times New Roman"/>
          <w:sz w:val="28"/>
          <w:szCs w:val="28"/>
        </w:rPr>
        <w:t xml:space="preserve"> ходе исполнения договора </w:t>
      </w:r>
      <w:r>
        <w:rPr>
          <w:rFonts w:ascii="Times New Roman" w:hAnsi="Times New Roman"/>
          <w:sz w:val="28"/>
          <w:szCs w:val="28"/>
        </w:rPr>
        <w:t xml:space="preserve">№19 от 01.04.2016г., заключённого по п.4 ч.1 ст.93 44-ФЗ на сумму 93550,00руб. по выполнению работ по содержанию улично-дорожной сети, находящейся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Солоухинского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приемка работ по объему, качеству и сроках оказания работ осуществлена в соответствии с договором, по результатам составлены акты о приемке выполненных работ №2 от </w:t>
      </w:r>
      <w:r w:rsidR="00655E16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0</w:t>
      </w:r>
      <w:r w:rsidR="00655E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.2016г., №</w:t>
      </w:r>
      <w:r w:rsidR="00655E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55E1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655E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.2016г.,</w:t>
      </w:r>
      <w:r w:rsidR="00655E16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55E1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655E1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.2016г.</w:t>
      </w:r>
    </w:p>
    <w:p w:rsidR="00187F81" w:rsidRDefault="00187F81" w:rsidP="00187F81">
      <w:pPr>
        <w:pStyle w:val="ConsPlusNormal"/>
        <w:ind w:firstLine="540"/>
        <w:jc w:val="both"/>
      </w:pPr>
      <w:r>
        <w:t>Проведена проверка приемки услуг:</w:t>
      </w:r>
    </w:p>
    <w:p w:rsidR="00655E16" w:rsidRDefault="00655E16" w:rsidP="00655E16">
      <w:pPr>
        <w:pStyle w:val="ConsPlusNormal"/>
        <w:ind w:firstLine="540"/>
        <w:jc w:val="both"/>
      </w:pPr>
      <w:r>
        <w:t>- по электроэнергии (договор №3345 от 01.01.2016г.) ежемесячно проводилась приемка услуг по объему, качеству и сроках оказания услуг, в соответствии с договором, результаты оформлялись актами;</w:t>
      </w:r>
    </w:p>
    <w:p w:rsidR="00655E16" w:rsidRDefault="00655E16" w:rsidP="00655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поставке нефтепродуктов (договор №75 от 22.06.2016г.) на сумму 50000,00 руб., </w:t>
      </w:r>
      <w:r w:rsidR="00A00AE8">
        <w:rPr>
          <w:rFonts w:ascii="Times New Roman" w:hAnsi="Times New Roman" w:cs="Times New Roman"/>
          <w:sz w:val="28"/>
          <w:szCs w:val="28"/>
        </w:rPr>
        <w:t>приемка осуществлялась на основании товарных-накладных.</w:t>
      </w:r>
    </w:p>
    <w:p w:rsidR="00C56DE0" w:rsidRPr="006F5289" w:rsidRDefault="00C56DE0" w:rsidP="00C5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2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договорах №1</w:t>
      </w:r>
      <w:r w:rsidR="00A00AE8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A00A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1.2016г. на сумму </w:t>
      </w:r>
      <w:r w:rsidR="00A00AE8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>,00руб. с ИП Забродина, №1</w:t>
      </w:r>
      <w:r w:rsidR="00A00AE8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0A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A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.2016г. на сумму </w:t>
      </w:r>
      <w:r w:rsidR="00A00AE8">
        <w:rPr>
          <w:rFonts w:ascii="Times New Roman" w:hAnsi="Times New Roman" w:cs="Times New Roman"/>
          <w:sz w:val="28"/>
          <w:szCs w:val="28"/>
        </w:rPr>
        <w:t>7410</w:t>
      </w:r>
      <w:r>
        <w:rPr>
          <w:rFonts w:ascii="Times New Roman" w:hAnsi="Times New Roman" w:cs="Times New Roman"/>
          <w:sz w:val="28"/>
          <w:szCs w:val="28"/>
        </w:rPr>
        <w:t>,00 руб. с ИП Забродина, № 1</w:t>
      </w:r>
      <w:r w:rsidR="00EF1C2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EF1C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.08.2016г. на сумму </w:t>
      </w:r>
      <w:r w:rsidR="00EF1C28">
        <w:rPr>
          <w:rFonts w:ascii="Times New Roman" w:hAnsi="Times New Roman" w:cs="Times New Roman"/>
          <w:sz w:val="28"/>
          <w:szCs w:val="28"/>
        </w:rPr>
        <w:t>5155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1C28">
        <w:rPr>
          <w:rFonts w:ascii="Times New Roman" w:hAnsi="Times New Roman" w:cs="Times New Roman"/>
          <w:sz w:val="28"/>
          <w:szCs w:val="28"/>
        </w:rPr>
        <w:t>00 руб. с ИП Забродина в</w:t>
      </w:r>
      <w:r w:rsidRPr="006F5289">
        <w:rPr>
          <w:rFonts w:ascii="Times New Roman" w:hAnsi="Times New Roman" w:cs="Times New Roman"/>
          <w:sz w:val="28"/>
          <w:szCs w:val="28"/>
        </w:rPr>
        <w:t xml:space="preserve"> преамбуле нет ссылки на пункт закона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заключен договор.</w:t>
      </w:r>
    </w:p>
    <w:p w:rsidR="00C56DE0" w:rsidRPr="000F25AC" w:rsidRDefault="00C56DE0" w:rsidP="00C5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5AC">
        <w:rPr>
          <w:rFonts w:ascii="Times New Roman" w:hAnsi="Times New Roman" w:cs="Times New Roman"/>
          <w:sz w:val="28"/>
          <w:szCs w:val="28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C56DE0" w:rsidRPr="000F25AC" w:rsidRDefault="00C56DE0" w:rsidP="00C5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5AC">
        <w:rPr>
          <w:rFonts w:ascii="Times New Roman" w:hAnsi="Times New Roman" w:cs="Times New Roman"/>
          <w:sz w:val="28"/>
          <w:szCs w:val="28"/>
        </w:rPr>
        <w:t xml:space="preserve">Проверка применения заказчиком мер ответственности и совершение иных действий в случае нарушения поставщиком (подрядчиком, исполнителем) условий контракта показала, что при исполнении контрактов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25AC">
        <w:rPr>
          <w:rFonts w:ascii="Times New Roman" w:hAnsi="Times New Roman" w:cs="Times New Roman"/>
          <w:sz w:val="28"/>
          <w:szCs w:val="28"/>
        </w:rPr>
        <w:t xml:space="preserve"> 2016г. случаев нарушения поставщиками (подрядчиками, исполнителями) условий контракта не установлено.</w:t>
      </w:r>
    </w:p>
    <w:p w:rsidR="00EF1C28" w:rsidRDefault="00EF1C28" w:rsidP="003216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68F" w:rsidRDefault="0032168F" w:rsidP="003216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4.Заключение.</w:t>
      </w:r>
    </w:p>
    <w:p w:rsidR="0032168F" w:rsidRDefault="0032168F" w:rsidP="0032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</w:t>
      </w:r>
    </w:p>
    <w:p w:rsidR="00EF1C28" w:rsidRDefault="00EF1C28" w:rsidP="002D6906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отражении расходов в приложениях к решению по расходам не соблюдена классификация расходов бюджета;</w:t>
      </w:r>
    </w:p>
    <w:p w:rsidR="002D6906" w:rsidRDefault="002D6906" w:rsidP="002D6906">
      <w:pPr>
        <w:widowControl w:val="0"/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роспись за 2016г. не соответствует решению о бюджете на 2016г., в части расходов по сельскому бюджету на 0,25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4AE" w:rsidRDefault="00EF1C28" w:rsidP="002D690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учреждении не веде</w:t>
      </w:r>
      <w:bookmarkStart w:id="0" w:name="_GoBack"/>
      <w:bookmarkEnd w:id="0"/>
      <w:r w:rsidR="005E14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регистр бухгалтерского учета «Журнал операции расчетов по оплате труда»;</w:t>
      </w:r>
    </w:p>
    <w:p w:rsidR="005E14AE" w:rsidRDefault="005E14AE" w:rsidP="002D690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D6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расчетно-платежных ведомостях прису</w:t>
      </w:r>
      <w:r w:rsidR="00E46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тствуют исправления корректором;</w:t>
      </w:r>
    </w:p>
    <w:p w:rsidR="005E14AE" w:rsidRDefault="005E14AE" w:rsidP="002D690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вед</w:t>
      </w:r>
      <w:r w:rsidR="00E46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карточк</w:t>
      </w:r>
      <w:r w:rsidR="00E46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-справк</w:t>
      </w:r>
      <w:r w:rsidR="00E46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работников;</w:t>
      </w:r>
    </w:p>
    <w:p w:rsidR="005E14AE" w:rsidRDefault="003253DA" w:rsidP="002D690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D6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положении об учетной политике ссылки на недействующие нормативные акты</w:t>
      </w:r>
      <w:r w:rsidR="006B7D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D78" w:rsidRDefault="006B7D78" w:rsidP="002D690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проведена инвентаризация перед составлением годовой отчетности.</w:t>
      </w:r>
    </w:p>
    <w:p w:rsidR="0032168F" w:rsidRDefault="0032168F" w:rsidP="0032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на   </w:t>
      </w:r>
      <w:r w:rsidR="006B7D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F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листах в двух экземплярах, которые хранятся: 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- в Финансовом управлении администрации Пировского района;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–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Солоухинского</w:t>
      </w: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ревизионной </w:t>
      </w:r>
      <w:proofErr w:type="gramStart"/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работе:   </w:t>
      </w:r>
      <w:proofErr w:type="gramEnd"/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             </w:t>
      </w:r>
      <w:proofErr w:type="spellStart"/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Солоухинского</w:t>
      </w:r>
      <w:proofErr w:type="spellEnd"/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сельсовета:   </w:t>
      </w:r>
      <w:proofErr w:type="gramEnd"/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Гинатуллов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1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1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32168F" w:rsidRDefault="0032168F" w:rsidP="0032168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Бухгалтер:   </w:t>
      </w:r>
      <w:proofErr w:type="gramEnd"/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_______________________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афина Ю.М.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168F" w:rsidRPr="0032168F" w:rsidRDefault="0032168F" w:rsidP="0032168F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лица, подписавшие настоящий акт с оговоркой: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Должность)   </w:t>
      </w:r>
      <w:proofErr w:type="gramEnd"/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(подпись)                                            (расшифровка подписи)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6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2168F" w:rsidRPr="0032168F" w:rsidRDefault="0032168F" w:rsidP="0032168F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Должность)   </w:t>
      </w:r>
      <w:proofErr w:type="gramEnd"/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(подпись)                                            (расшифровка подписи)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изложившие особое мнение (приложение № ___ к настоящему акту):</w:t>
      </w:r>
    </w:p>
    <w:p w:rsidR="0032168F" w:rsidRPr="0032168F" w:rsidRDefault="0032168F" w:rsidP="0032168F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Должность)   </w:t>
      </w:r>
      <w:proofErr w:type="gramEnd"/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(подпись)                                            (расшифровка подписи)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6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2168F" w:rsidRPr="0032168F" w:rsidRDefault="0032168F" w:rsidP="0032168F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Должность)   </w:t>
      </w:r>
      <w:proofErr w:type="gramEnd"/>
      <w:r w:rsidRPr="00321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(подпись)                                             (расшифровка подписи)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получен представителем объекта контроля:</w:t>
      </w:r>
      <w:r w:rsidRPr="0032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68F" w:rsidRPr="0032168F" w:rsidRDefault="0032168F" w:rsidP="0032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2168F" w:rsidRPr="0032168F" w:rsidRDefault="0032168F" w:rsidP="0032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8F">
        <w:rPr>
          <w:szCs w:val="24"/>
        </w:rPr>
        <w:t>«__</w:t>
      </w:r>
      <w:proofErr w:type="gramStart"/>
      <w:r w:rsidRPr="0032168F">
        <w:rPr>
          <w:szCs w:val="24"/>
        </w:rPr>
        <w:t>_»_</w:t>
      </w:r>
      <w:proofErr w:type="gramEnd"/>
      <w:r w:rsidRPr="0032168F">
        <w:rPr>
          <w:szCs w:val="24"/>
        </w:rPr>
        <w:t xml:space="preserve">_____________2017г. </w:t>
      </w:r>
      <w:r w:rsidRPr="0032168F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p w:rsidR="0032168F" w:rsidRPr="0032168F" w:rsidRDefault="0032168F" w:rsidP="00321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168F" w:rsidRPr="0032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1FD9"/>
    <w:multiLevelType w:val="hybridMultilevel"/>
    <w:tmpl w:val="BEE6117C"/>
    <w:lvl w:ilvl="0" w:tplc="3668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FC"/>
    <w:rsid w:val="00035BD3"/>
    <w:rsid w:val="000A4D9D"/>
    <w:rsid w:val="000C1CEC"/>
    <w:rsid w:val="000E3DEA"/>
    <w:rsid w:val="000F3323"/>
    <w:rsid w:val="001046B3"/>
    <w:rsid w:val="001106D4"/>
    <w:rsid w:val="00187F81"/>
    <w:rsid w:val="00196133"/>
    <w:rsid w:val="0021125A"/>
    <w:rsid w:val="00250DD2"/>
    <w:rsid w:val="002A5C9B"/>
    <w:rsid w:val="002D6906"/>
    <w:rsid w:val="0032168F"/>
    <w:rsid w:val="003253DA"/>
    <w:rsid w:val="00336B1D"/>
    <w:rsid w:val="003800A9"/>
    <w:rsid w:val="003A209F"/>
    <w:rsid w:val="003F1DD5"/>
    <w:rsid w:val="004343E2"/>
    <w:rsid w:val="0058287C"/>
    <w:rsid w:val="00585863"/>
    <w:rsid w:val="005A677C"/>
    <w:rsid w:val="005E14AE"/>
    <w:rsid w:val="00655E16"/>
    <w:rsid w:val="00671C75"/>
    <w:rsid w:val="006870A2"/>
    <w:rsid w:val="006B7D78"/>
    <w:rsid w:val="006C5D70"/>
    <w:rsid w:val="006D2ED5"/>
    <w:rsid w:val="006D61F3"/>
    <w:rsid w:val="007308C6"/>
    <w:rsid w:val="00752675"/>
    <w:rsid w:val="00790020"/>
    <w:rsid w:val="007B7CAC"/>
    <w:rsid w:val="008356BB"/>
    <w:rsid w:val="00840A00"/>
    <w:rsid w:val="00873F91"/>
    <w:rsid w:val="008939EF"/>
    <w:rsid w:val="008D49F3"/>
    <w:rsid w:val="008F6761"/>
    <w:rsid w:val="00903FA1"/>
    <w:rsid w:val="00923138"/>
    <w:rsid w:val="00923726"/>
    <w:rsid w:val="009424B6"/>
    <w:rsid w:val="009D17A9"/>
    <w:rsid w:val="00A00AE8"/>
    <w:rsid w:val="00A25A41"/>
    <w:rsid w:val="00AB4052"/>
    <w:rsid w:val="00AD35FA"/>
    <w:rsid w:val="00AD6EB3"/>
    <w:rsid w:val="00B4010A"/>
    <w:rsid w:val="00B468F4"/>
    <w:rsid w:val="00B62828"/>
    <w:rsid w:val="00B7178A"/>
    <w:rsid w:val="00B76554"/>
    <w:rsid w:val="00B77C03"/>
    <w:rsid w:val="00B841A4"/>
    <w:rsid w:val="00BA620B"/>
    <w:rsid w:val="00BD3A6C"/>
    <w:rsid w:val="00BE276F"/>
    <w:rsid w:val="00C56DE0"/>
    <w:rsid w:val="00C75F5D"/>
    <w:rsid w:val="00C7648A"/>
    <w:rsid w:val="00C90879"/>
    <w:rsid w:val="00CD0BE2"/>
    <w:rsid w:val="00CE30FC"/>
    <w:rsid w:val="00D31C2C"/>
    <w:rsid w:val="00D53A46"/>
    <w:rsid w:val="00D57959"/>
    <w:rsid w:val="00D75762"/>
    <w:rsid w:val="00D95EF6"/>
    <w:rsid w:val="00E2566B"/>
    <w:rsid w:val="00E46349"/>
    <w:rsid w:val="00EB0581"/>
    <w:rsid w:val="00ED10D8"/>
    <w:rsid w:val="00ED1F31"/>
    <w:rsid w:val="00EF1C28"/>
    <w:rsid w:val="00EF6717"/>
    <w:rsid w:val="00F215E2"/>
    <w:rsid w:val="00F21CCE"/>
    <w:rsid w:val="00F93098"/>
    <w:rsid w:val="00F978E9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8DB82-0A43-4BDF-90FE-F8D496C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0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7F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C28F-7884-46CD-9E12-9417962B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10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46</cp:revision>
  <cp:lastPrinted>2017-03-20T08:18:00Z</cp:lastPrinted>
  <dcterms:created xsi:type="dcterms:W3CDTF">2017-03-03T03:31:00Z</dcterms:created>
  <dcterms:modified xsi:type="dcterms:W3CDTF">2017-03-31T02:33:00Z</dcterms:modified>
</cp:coreProperties>
</file>